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687D" w14:textId="77777777" w:rsidR="00886F16" w:rsidRPr="007C1164" w:rsidRDefault="00D25FBE" w:rsidP="007C1164">
      <w:pPr>
        <w:pStyle w:val="PlainText"/>
        <w:jc w:val="center"/>
        <w:rPr>
          <w:b/>
          <w:sz w:val="32"/>
          <w:szCs w:val="32"/>
        </w:rPr>
      </w:pPr>
      <w:r w:rsidRPr="007C1164">
        <w:rPr>
          <w:b/>
          <w:sz w:val="32"/>
          <w:szCs w:val="32"/>
        </w:rPr>
        <w:t>MINUTES</w:t>
      </w:r>
    </w:p>
    <w:p w14:paraId="5CD66963" w14:textId="77777777" w:rsidR="00886F16" w:rsidRDefault="00886F16" w:rsidP="008F69EF">
      <w:pPr>
        <w:pStyle w:val="PlainText"/>
      </w:pPr>
    </w:p>
    <w:p w14:paraId="2895DD0C" w14:textId="12F50C34" w:rsidR="00886F16" w:rsidRDefault="00D25FBE" w:rsidP="005C3550">
      <w:pPr>
        <w:pStyle w:val="PlainText"/>
      </w:pPr>
      <w:r>
        <w:t>LOWER SALFORD TOWNSHIP AUTHORITY</w:t>
      </w:r>
      <w:r>
        <w:tab/>
      </w:r>
      <w:r>
        <w:tab/>
      </w:r>
      <w:r>
        <w:tab/>
      </w:r>
      <w:r>
        <w:tab/>
      </w:r>
      <w:r w:rsidR="00047FF3">
        <w:t>1</w:t>
      </w:r>
      <w:r w:rsidR="00D31CA8">
        <w:t>7</w:t>
      </w:r>
      <w:r w:rsidR="00144D35">
        <w:t>,</w:t>
      </w:r>
      <w:r w:rsidR="00790506">
        <w:t xml:space="preserve"> </w:t>
      </w:r>
      <w:r w:rsidR="00D31CA8">
        <w:t>December</w:t>
      </w:r>
      <w:r w:rsidR="00DB48AC">
        <w:t xml:space="preserve"> </w:t>
      </w:r>
      <w:r>
        <w:t>202</w:t>
      </w:r>
      <w:r w:rsidR="0054183E">
        <w:t>4</w:t>
      </w:r>
    </w:p>
    <w:p w14:paraId="184DE649" w14:textId="77777777" w:rsidR="00886F16" w:rsidRDefault="00886F16" w:rsidP="008F69EF">
      <w:pPr>
        <w:pStyle w:val="PlainText"/>
      </w:pPr>
    </w:p>
    <w:p w14:paraId="7F883896" w14:textId="00FFD1D7" w:rsidR="00886F16" w:rsidRDefault="00D25FBE" w:rsidP="008F69EF">
      <w:pPr>
        <w:pStyle w:val="PlainText"/>
      </w:pPr>
      <w:r>
        <w:t xml:space="preserve">The Meeting of the Board of the Lower Salford Township Authority </w:t>
      </w:r>
      <w:proofErr w:type="gramStart"/>
      <w:r>
        <w:t>was held</w:t>
      </w:r>
      <w:proofErr w:type="gramEnd"/>
      <w:r>
        <w:t xml:space="preserve"> on</w:t>
      </w:r>
      <w:r w:rsidR="00264B9D">
        <w:t xml:space="preserve"> </w:t>
      </w:r>
      <w:r w:rsidR="00D31CA8">
        <w:t>December 17</w:t>
      </w:r>
      <w:r w:rsidR="00710D71">
        <w:t>, 2024</w:t>
      </w:r>
      <w:r>
        <w:t>, at the Lower Salford Township office 379 Main Street, Harleysville PA. The meeting was called to order at 7:</w:t>
      </w:r>
      <w:r w:rsidR="00D41B4D">
        <w:t>30</w:t>
      </w:r>
      <w:r>
        <w:t xml:space="preserve"> p.m. by </w:t>
      </w:r>
      <w:r w:rsidR="00710D71">
        <w:t xml:space="preserve">Karl Janetka, </w:t>
      </w:r>
      <w:proofErr w:type="gramStart"/>
      <w:r w:rsidR="00A050AC">
        <w:t>Chairman</w:t>
      </w:r>
      <w:proofErr w:type="gramEnd"/>
      <w:r w:rsidR="00A050AC">
        <w:t>.</w:t>
      </w:r>
    </w:p>
    <w:p w14:paraId="27EFC9EE" w14:textId="77777777" w:rsidR="00886F16" w:rsidRDefault="00886F16" w:rsidP="008F69EF">
      <w:pPr>
        <w:pStyle w:val="PlainText"/>
      </w:pPr>
    </w:p>
    <w:p w14:paraId="3522779E" w14:textId="77777777" w:rsidR="00886F16" w:rsidRDefault="00D25FBE" w:rsidP="008F69EF">
      <w:pPr>
        <w:pStyle w:val="PlainText"/>
        <w:rPr>
          <w:u w:val="single"/>
        </w:rPr>
      </w:pPr>
      <w:r w:rsidRPr="005C3550">
        <w:rPr>
          <w:u w:val="single"/>
        </w:rPr>
        <w:t>PERSONS IN ATTENDANCE:</w:t>
      </w:r>
    </w:p>
    <w:p w14:paraId="0653BF2B" w14:textId="77777777" w:rsidR="00886F16" w:rsidRPr="005C3550" w:rsidRDefault="00886F16" w:rsidP="008F69EF">
      <w:pPr>
        <w:pStyle w:val="PlainText"/>
        <w:rPr>
          <w:u w:val="single"/>
        </w:rPr>
      </w:pPr>
    </w:p>
    <w:p w14:paraId="55D99522" w14:textId="31AEF0A5" w:rsidR="00886F16" w:rsidRDefault="00D25FBE" w:rsidP="005C3550">
      <w:pPr>
        <w:pStyle w:val="PlainText"/>
        <w:numPr>
          <w:ilvl w:val="0"/>
          <w:numId w:val="26"/>
        </w:numPr>
      </w:pPr>
      <w:r>
        <w:t>Member:</w:t>
      </w:r>
      <w:r w:rsidR="00F3697C">
        <w:t xml:space="preserve">  </w:t>
      </w:r>
      <w:r w:rsidR="00710D71">
        <w:t xml:space="preserve">Karl Janetka, </w:t>
      </w:r>
      <w:proofErr w:type="gramStart"/>
      <w:r w:rsidR="00710D71">
        <w:t>Chairman</w:t>
      </w:r>
      <w:proofErr w:type="gramEnd"/>
      <w:r w:rsidR="00710D71">
        <w:t xml:space="preserve">; </w:t>
      </w:r>
      <w:r w:rsidR="00264B9D">
        <w:t xml:space="preserve">Dave Scheuren, Vice-Chairman; </w:t>
      </w:r>
      <w:r w:rsidR="00B96FD1">
        <w:t>Jim Natale, Treasurer</w:t>
      </w:r>
      <w:r w:rsidR="00D41B4D">
        <w:t>;</w:t>
      </w:r>
      <w:r w:rsidR="00144D35">
        <w:t xml:space="preserve"> </w:t>
      </w:r>
      <w:r w:rsidR="0000308D">
        <w:t xml:space="preserve">and </w:t>
      </w:r>
      <w:r w:rsidR="00B96FD1">
        <w:t>Dave Spause</w:t>
      </w:r>
      <w:r w:rsidR="0000308D">
        <w:t>, Assistant Secretary/Treasurer.</w:t>
      </w:r>
    </w:p>
    <w:p w14:paraId="1A867A16" w14:textId="088B4F52" w:rsidR="00471F3B" w:rsidRPr="00B85D16" w:rsidRDefault="00D25FBE" w:rsidP="00F91908">
      <w:pPr>
        <w:pStyle w:val="PlainText"/>
        <w:numPr>
          <w:ilvl w:val="0"/>
          <w:numId w:val="26"/>
        </w:numPr>
        <w:rPr>
          <w:u w:val="single"/>
        </w:rPr>
      </w:pPr>
      <w:r>
        <w:t>Staff:</w:t>
      </w:r>
      <w:r>
        <w:tab/>
        <w:t xml:space="preserve">Craig Forwood, Operations Manager; </w:t>
      </w:r>
      <w:r w:rsidR="00C50DF6">
        <w:t>Connie Weimer, Business Manager</w:t>
      </w:r>
      <w:r w:rsidR="007C77D9">
        <w:t>;</w:t>
      </w:r>
      <w:r w:rsidR="00264B9D">
        <w:t xml:space="preserve"> </w:t>
      </w:r>
      <w:r w:rsidR="00445B34">
        <w:t xml:space="preserve">Tom Duffy, P.E., Gilmore Associates, Authority Engineer, </w:t>
      </w:r>
      <w:r w:rsidR="00B85D16">
        <w:t xml:space="preserve">and </w:t>
      </w:r>
      <w:r w:rsidR="00F44D42">
        <w:t>Sean Cullin</w:t>
      </w:r>
      <w:r>
        <w:t>, Esq., Hamburg</w:t>
      </w:r>
      <w:r w:rsidR="00630EBE">
        <w:t>,</w:t>
      </w:r>
      <w:r>
        <w:t xml:space="preserve"> Rubin</w:t>
      </w:r>
      <w:r w:rsidR="00630EBE">
        <w:t>,</w:t>
      </w:r>
      <w:r>
        <w:t xml:space="preserve"> Mullin</w:t>
      </w:r>
      <w:r w:rsidR="00630EBE">
        <w:t>,</w:t>
      </w:r>
      <w:r>
        <w:t xml:space="preserve"> Maxwell</w:t>
      </w:r>
      <w:r w:rsidR="00630EBE">
        <w:t>,</w:t>
      </w:r>
      <w:r>
        <w:t xml:space="preserve"> &amp; Lupin</w:t>
      </w:r>
      <w:r w:rsidR="00630EBE">
        <w:t>, Authority Solicitor.</w:t>
      </w:r>
    </w:p>
    <w:p w14:paraId="108B8224" w14:textId="77777777" w:rsidR="00B85D16" w:rsidRPr="00B85D16" w:rsidRDefault="00B85D16" w:rsidP="00B85D16">
      <w:pPr>
        <w:pStyle w:val="PlainText"/>
        <w:rPr>
          <w:u w:val="single"/>
        </w:rPr>
      </w:pPr>
    </w:p>
    <w:p w14:paraId="0C39EF60" w14:textId="0C70651B" w:rsidR="00886F16" w:rsidRPr="00A16FC5" w:rsidRDefault="00D25FBE" w:rsidP="005C3550">
      <w:pPr>
        <w:pStyle w:val="PlainText"/>
        <w:rPr>
          <w:color w:val="FF0000"/>
        </w:rPr>
      </w:pPr>
      <w:r w:rsidRPr="003C3D56">
        <w:rPr>
          <w:u w:val="single"/>
        </w:rPr>
        <w:t>APPROVAL OF MINUTES:</w:t>
      </w:r>
      <w:r w:rsidR="00AB755B">
        <w:rPr>
          <w:u w:val="single"/>
        </w:rPr>
        <w:t xml:space="preserve"> </w:t>
      </w:r>
    </w:p>
    <w:p w14:paraId="167666D3" w14:textId="7799AF1B" w:rsidR="0058588B" w:rsidRDefault="00E26555" w:rsidP="00E26555">
      <w:pPr>
        <w:ind w:left="180" w:hanging="180"/>
        <w:outlineLvl w:val="0"/>
      </w:pPr>
      <w:bookmarkStart w:id="0" w:name="_Hlk47086991"/>
      <w:r w:rsidRPr="00E26555">
        <w:t>Upon the motion of Mr.</w:t>
      </w:r>
      <w:r w:rsidR="00EE1A53">
        <w:t xml:space="preserve"> </w:t>
      </w:r>
      <w:r w:rsidR="00F3697C">
        <w:t>S</w:t>
      </w:r>
      <w:r w:rsidR="00F44D42">
        <w:t>cheuren</w:t>
      </w:r>
      <w:r w:rsidRPr="00E26555">
        <w:t>, seconded by Mr.</w:t>
      </w:r>
      <w:r w:rsidR="00826815">
        <w:t xml:space="preserve"> </w:t>
      </w:r>
      <w:r w:rsidR="00710D71">
        <w:t>S</w:t>
      </w:r>
      <w:r w:rsidR="00F44D42">
        <w:t>pause</w:t>
      </w:r>
      <w:r w:rsidRPr="00E26555">
        <w:t xml:space="preserve">, the Board voted to approve the </w:t>
      </w:r>
    </w:p>
    <w:p w14:paraId="53729DE0" w14:textId="65181C87" w:rsidR="00E26555" w:rsidRDefault="00E26555" w:rsidP="00E26555">
      <w:pPr>
        <w:ind w:left="180" w:hanging="180"/>
        <w:outlineLvl w:val="0"/>
      </w:pPr>
      <w:r w:rsidRPr="00E26555">
        <w:t xml:space="preserve">Minutes of the </w:t>
      </w:r>
      <w:r w:rsidR="00D31CA8">
        <w:t>November 19, 2024</w:t>
      </w:r>
      <w:r w:rsidR="003B4794">
        <w:t>,</w:t>
      </w:r>
      <w:r w:rsidRPr="00E26555">
        <w:t xml:space="preserve"> meeting</w:t>
      </w:r>
      <w:r w:rsidR="00DB48AC">
        <w:t xml:space="preserve"> </w:t>
      </w:r>
      <w:r w:rsidRPr="00E26555">
        <w:t xml:space="preserve">by a vote of </w:t>
      </w:r>
      <w:proofErr w:type="gramStart"/>
      <w:r w:rsidR="00F44D42">
        <w:t>4</w:t>
      </w:r>
      <w:proofErr w:type="gramEnd"/>
      <w:r w:rsidRPr="00E26555">
        <w:t xml:space="preserve"> in favor, 0 against.</w:t>
      </w:r>
      <w:bookmarkEnd w:id="0"/>
      <w:r w:rsidRPr="00E26555">
        <w:t xml:space="preserve">  </w:t>
      </w:r>
    </w:p>
    <w:p w14:paraId="17E1540D" w14:textId="3A623B0F" w:rsidR="000B21E4" w:rsidRDefault="000B21E4" w:rsidP="005C3550">
      <w:pPr>
        <w:pStyle w:val="PlainText"/>
      </w:pPr>
    </w:p>
    <w:p w14:paraId="65807B19" w14:textId="0FC043F0" w:rsidR="000B21E4" w:rsidRDefault="000B21E4" w:rsidP="005C3550">
      <w:pPr>
        <w:pStyle w:val="PlainText"/>
      </w:pPr>
      <w:r w:rsidRPr="005A4B5C">
        <w:rPr>
          <w:u w:val="single"/>
        </w:rPr>
        <w:t>P</w:t>
      </w:r>
      <w:r w:rsidR="005A4B5C" w:rsidRPr="005A4B5C">
        <w:rPr>
          <w:u w:val="single"/>
        </w:rPr>
        <w:t>UBLIC FORUM</w:t>
      </w:r>
      <w:r w:rsidR="005A4B5C">
        <w:t>:</w:t>
      </w:r>
    </w:p>
    <w:p w14:paraId="4DC0AA0F" w14:textId="6DE247EE" w:rsidR="009411C6" w:rsidRDefault="00560603" w:rsidP="005C3550">
      <w:pPr>
        <w:pStyle w:val="PlainText"/>
      </w:pPr>
      <w:r>
        <w:t>None</w:t>
      </w:r>
      <w:proofErr w:type="gramStart"/>
      <w:r>
        <w:t>.</w:t>
      </w:r>
      <w:r w:rsidR="0058588B">
        <w:t xml:space="preserve">  </w:t>
      </w:r>
      <w:proofErr w:type="gramEnd"/>
    </w:p>
    <w:p w14:paraId="29957FCC" w14:textId="77777777" w:rsidR="00790506" w:rsidRDefault="00790506" w:rsidP="005C3550">
      <w:pPr>
        <w:pStyle w:val="PlainText"/>
      </w:pPr>
    </w:p>
    <w:p w14:paraId="5BA7E3EB" w14:textId="77777777" w:rsidR="00886F16" w:rsidRPr="000C69B1" w:rsidRDefault="00D25FBE" w:rsidP="003C3D56">
      <w:pPr>
        <w:pStyle w:val="PlainText"/>
        <w:tabs>
          <w:tab w:val="left" w:pos="5595"/>
        </w:tabs>
        <w:rPr>
          <w:u w:val="single"/>
        </w:rPr>
      </w:pPr>
      <w:r w:rsidRPr="000C69B1">
        <w:rPr>
          <w:u w:val="single"/>
        </w:rPr>
        <w:t>TREASURER’S REPORT:</w:t>
      </w:r>
    </w:p>
    <w:p w14:paraId="7955BC43" w14:textId="3265C125" w:rsidR="00264B9D" w:rsidRDefault="00D25FBE" w:rsidP="00CE7E7F">
      <w:pPr>
        <w:pStyle w:val="PlainText"/>
      </w:pPr>
      <w:r>
        <w:t xml:space="preserve">The written report of the </w:t>
      </w:r>
      <w:r w:rsidR="000C0D80">
        <w:t>Tr</w:t>
      </w:r>
      <w:r>
        <w:t xml:space="preserve">easurer, dated </w:t>
      </w:r>
      <w:r w:rsidR="00F75E4A">
        <w:t>December 17, 2024</w:t>
      </w:r>
      <w:r>
        <w:t xml:space="preserve">, was </w:t>
      </w:r>
      <w:proofErr w:type="gramStart"/>
      <w:r>
        <w:t>distributed</w:t>
      </w:r>
      <w:proofErr w:type="gramEnd"/>
      <w:r>
        <w:t xml:space="preserve"> and is attached to the Minutes as Exhibit “A.” The</w:t>
      </w:r>
      <w:r w:rsidR="001D1BF7">
        <w:t xml:space="preserve"> </w:t>
      </w:r>
      <w:r w:rsidR="00346F96">
        <w:t>activity</w:t>
      </w:r>
      <w:r>
        <w:t xml:space="preserve"> </w:t>
      </w:r>
      <w:r w:rsidR="002E744A">
        <w:t>of $</w:t>
      </w:r>
      <w:r w:rsidR="001C09F1">
        <w:t>293,627.07</w:t>
      </w:r>
      <w:r w:rsidR="003C64C2">
        <w:t xml:space="preserve"> i</w:t>
      </w:r>
      <w:r>
        <w:t xml:space="preserve">ncludes Operating Expenses for </w:t>
      </w:r>
      <w:r w:rsidR="003C64C2">
        <w:t>$</w:t>
      </w:r>
      <w:r w:rsidR="00F44D42">
        <w:t>102,112.83</w:t>
      </w:r>
      <w:r w:rsidR="003C64C2">
        <w:t>,</w:t>
      </w:r>
      <w:r>
        <w:t xml:space="preserve"> Capital Requisitions for </w:t>
      </w:r>
      <w:r w:rsidR="003C64C2">
        <w:t>$</w:t>
      </w:r>
      <w:r w:rsidR="00F44D42">
        <w:t>107,370.40</w:t>
      </w:r>
      <w:r w:rsidR="00BF5BB7">
        <w:t>,</w:t>
      </w:r>
      <w:r w:rsidRPr="00CE7E7F">
        <w:t xml:space="preserve"> PLGI</w:t>
      </w:r>
      <w:r>
        <w:t xml:space="preserve">T Procurement Card </w:t>
      </w:r>
      <w:r w:rsidR="00D02F9A">
        <w:t xml:space="preserve">Operating </w:t>
      </w:r>
      <w:r>
        <w:t>for</w:t>
      </w:r>
      <w:r w:rsidR="00F66052">
        <w:t xml:space="preserve"> </w:t>
      </w:r>
      <w:r w:rsidR="003C64C2">
        <w:t>$</w:t>
      </w:r>
      <w:r w:rsidR="00F44D42">
        <w:t>22,717.17</w:t>
      </w:r>
      <w:r w:rsidR="00D02F9A">
        <w:t xml:space="preserve">, </w:t>
      </w:r>
      <w:r>
        <w:t xml:space="preserve">and </w:t>
      </w:r>
      <w:r w:rsidR="003C64C2">
        <w:t>$</w:t>
      </w:r>
      <w:r w:rsidR="00F3697C">
        <w:t>6</w:t>
      </w:r>
      <w:r w:rsidR="00710D71">
        <w:t>1,</w:t>
      </w:r>
      <w:r w:rsidR="001C09F1">
        <w:t>426.67</w:t>
      </w:r>
      <w:r w:rsidR="00B84404">
        <w:t xml:space="preserve"> </w:t>
      </w:r>
      <w:r>
        <w:t xml:space="preserve">for payroll, federal and state tax transfers. </w:t>
      </w:r>
      <w:r w:rsidR="004305F9">
        <w:t>T</w:t>
      </w:r>
      <w:r>
        <w:t xml:space="preserve">here </w:t>
      </w:r>
      <w:r w:rsidR="00E26BEB">
        <w:t>w</w:t>
      </w:r>
      <w:r w:rsidR="00047FF3">
        <w:t>ere</w:t>
      </w:r>
      <w:r w:rsidR="003C64C2">
        <w:t xml:space="preserve"> </w:t>
      </w:r>
      <w:proofErr w:type="gramStart"/>
      <w:r w:rsidR="003C64C2">
        <w:t>$</w:t>
      </w:r>
      <w:r w:rsidR="001C09F1">
        <w:t>7,970.57</w:t>
      </w:r>
      <w:proofErr w:type="gramEnd"/>
    </w:p>
    <w:p w14:paraId="52DFA355" w14:textId="7F7B2106" w:rsidR="00886F16" w:rsidRDefault="00D25FBE" w:rsidP="00CE7E7F">
      <w:pPr>
        <w:pStyle w:val="PlainText"/>
      </w:pPr>
      <w:r>
        <w:t>of Professional Services Escrow Releases</w:t>
      </w:r>
      <w:r w:rsidR="001D1BF7">
        <w:t xml:space="preserve">, </w:t>
      </w:r>
      <w:r>
        <w:t xml:space="preserve">and </w:t>
      </w:r>
      <w:r w:rsidR="00F3697C">
        <w:t xml:space="preserve">no </w:t>
      </w:r>
      <w:r w:rsidR="00264B9D">
        <w:t>Construction Escrow release</w:t>
      </w:r>
      <w:r w:rsidR="00F3697C">
        <w:t>s</w:t>
      </w:r>
      <w:proofErr w:type="gramStart"/>
      <w:r w:rsidR="00F3697C">
        <w:t xml:space="preserve">.  </w:t>
      </w:r>
      <w:proofErr w:type="gramEnd"/>
      <w:r w:rsidR="00F3697C">
        <w:t>T</w:t>
      </w:r>
      <w:r w:rsidR="00D7288F">
        <w:t>here were no</w:t>
      </w:r>
      <w:r w:rsidR="00B85D16">
        <w:t xml:space="preserve"> </w:t>
      </w:r>
      <w:r w:rsidR="004077C8">
        <w:t>Maintenance Bond</w:t>
      </w:r>
      <w:r w:rsidR="00D7288F">
        <w:t>s</w:t>
      </w:r>
      <w:proofErr w:type="gramStart"/>
      <w:r w:rsidR="00D7288F">
        <w:t xml:space="preserve">.  </w:t>
      </w:r>
      <w:proofErr w:type="gramEnd"/>
      <w:r>
        <w:t xml:space="preserve">Upon the motion of Mr. </w:t>
      </w:r>
      <w:r w:rsidR="00710D71">
        <w:t>Natale,</w:t>
      </w:r>
      <w:r>
        <w:t xml:space="preserve"> seconded by Mr. </w:t>
      </w:r>
      <w:r w:rsidR="00F44D42">
        <w:t>Scheuren</w:t>
      </w:r>
      <w:r w:rsidR="00362571">
        <w:t>,</w:t>
      </w:r>
      <w:r w:rsidR="00DC3588">
        <w:t xml:space="preserve"> </w:t>
      </w:r>
      <w:r>
        <w:t xml:space="preserve">the Board voted to approve the </w:t>
      </w:r>
      <w:r w:rsidR="001C09F1">
        <w:t>December 17, 2024</w:t>
      </w:r>
      <w:r w:rsidR="002E744A">
        <w:t>,</w:t>
      </w:r>
      <w:r>
        <w:t xml:space="preserve"> Treasurer’s Report</w:t>
      </w:r>
      <w:r w:rsidR="00164066">
        <w:t>s</w:t>
      </w:r>
      <w:r>
        <w:t xml:space="preserve"> by a vote of </w:t>
      </w:r>
      <w:proofErr w:type="gramStart"/>
      <w:r w:rsidR="00F44D42">
        <w:t>4</w:t>
      </w:r>
      <w:proofErr w:type="gramEnd"/>
      <w:r>
        <w:t xml:space="preserve"> in favor, 0 against. </w:t>
      </w:r>
    </w:p>
    <w:p w14:paraId="6889E279" w14:textId="77777777" w:rsidR="00886F16" w:rsidRDefault="00886F16" w:rsidP="00CE7E7F">
      <w:pPr>
        <w:pStyle w:val="PlainText"/>
      </w:pPr>
    </w:p>
    <w:p w14:paraId="0CC219B2" w14:textId="565CFC1C" w:rsidR="00886F16" w:rsidRPr="000C69B1" w:rsidRDefault="00D25FBE" w:rsidP="000B323C">
      <w:pPr>
        <w:pStyle w:val="PlainText"/>
        <w:tabs>
          <w:tab w:val="left" w:pos="6615"/>
        </w:tabs>
        <w:rPr>
          <w:u w:val="single"/>
        </w:rPr>
      </w:pPr>
      <w:bookmarkStart w:id="1" w:name="_Hlk100760054"/>
      <w:r w:rsidRPr="004B75DA">
        <w:rPr>
          <w:u w:val="single"/>
        </w:rPr>
        <w:t>SOLICITOR’S REPORT</w:t>
      </w:r>
      <w:bookmarkEnd w:id="1"/>
      <w:r w:rsidRPr="004B75DA">
        <w:rPr>
          <w:u w:val="single"/>
        </w:rPr>
        <w:t>:</w:t>
      </w:r>
    </w:p>
    <w:p w14:paraId="2F936FB0" w14:textId="77777777" w:rsidR="003134A9" w:rsidRDefault="00D25FBE" w:rsidP="00CE7E7F">
      <w:pPr>
        <w:pStyle w:val="PlainText"/>
      </w:pPr>
      <w:r>
        <w:t>M</w:t>
      </w:r>
      <w:r w:rsidR="003B4794">
        <w:t xml:space="preserve">r. </w:t>
      </w:r>
      <w:r w:rsidR="00CD1204">
        <w:t>Cullin reported on the easement revisions for the Farmview Drive parcel</w:t>
      </w:r>
      <w:proofErr w:type="gramStart"/>
      <w:r w:rsidR="00CD1204">
        <w:t xml:space="preserve">.  </w:t>
      </w:r>
      <w:proofErr w:type="gramEnd"/>
      <w:r w:rsidR="00AB1825">
        <w:t>The developer of 709 Harleysville Pike requested draft agreements for the project.</w:t>
      </w:r>
    </w:p>
    <w:p w14:paraId="4C3446E4" w14:textId="77777777" w:rsidR="003134A9" w:rsidRDefault="003134A9" w:rsidP="00CE7E7F">
      <w:pPr>
        <w:pStyle w:val="PlainText"/>
      </w:pPr>
    </w:p>
    <w:p w14:paraId="149F4FBE" w14:textId="6715D27A" w:rsidR="00DC0B16" w:rsidRDefault="003134A9" w:rsidP="00CE7E7F">
      <w:pPr>
        <w:pStyle w:val="PlainText"/>
        <w:rPr>
          <w:u w:val="single"/>
        </w:rPr>
      </w:pPr>
      <w:r>
        <w:rPr>
          <w:u w:val="single"/>
        </w:rPr>
        <w:t>ENGINEER:</w:t>
      </w:r>
    </w:p>
    <w:p w14:paraId="50E7780E" w14:textId="407A2836" w:rsidR="00DC0B16" w:rsidRPr="00DC0B16" w:rsidRDefault="00DC0B16" w:rsidP="00CE7E7F">
      <w:pPr>
        <w:pStyle w:val="PlainText"/>
      </w:pPr>
      <w:r w:rsidRPr="00DC0B16">
        <w:t>Mr. Duffy</w:t>
      </w:r>
      <w:r>
        <w:t xml:space="preserve"> discussed an alternative option for the proposed centrifuge at the Mainland Plant</w:t>
      </w:r>
      <w:r w:rsidR="006C75DA">
        <w:t>. This would include a thermal process with a preference to install two centrifuges which could be done in several phases</w:t>
      </w:r>
      <w:proofErr w:type="gramStart"/>
      <w:r w:rsidR="006C75DA">
        <w:t xml:space="preserve">.  </w:t>
      </w:r>
      <w:proofErr w:type="gramEnd"/>
      <w:r w:rsidR="006C75DA">
        <w:t>Mr. Duffy and Mr. Forwood will be touring a plant in February where the system is installed</w:t>
      </w:r>
      <w:proofErr w:type="gramStart"/>
      <w:r w:rsidR="006C75DA">
        <w:t xml:space="preserve">.  </w:t>
      </w:r>
      <w:proofErr w:type="gramEnd"/>
      <w:r w:rsidR="006C75DA">
        <w:t>The Board requested a written report with the estimated costs for the project</w:t>
      </w:r>
      <w:proofErr w:type="gramStart"/>
      <w:r w:rsidR="006C75DA">
        <w:t xml:space="preserve">.  </w:t>
      </w:r>
      <w:proofErr w:type="gramEnd"/>
      <w:r w:rsidR="006C75DA">
        <w:t>No decision was made at this time</w:t>
      </w:r>
      <w:proofErr w:type="gramStart"/>
      <w:r w:rsidR="006C75DA">
        <w:t xml:space="preserve">.  </w:t>
      </w:r>
      <w:proofErr w:type="gramEnd"/>
    </w:p>
    <w:p w14:paraId="0D23653B" w14:textId="3836F5C2" w:rsidR="0086204D" w:rsidRDefault="0086204D" w:rsidP="00CE7E7F">
      <w:pPr>
        <w:pStyle w:val="PlainText"/>
      </w:pPr>
      <w:r>
        <w:t xml:space="preserve"> </w:t>
      </w:r>
    </w:p>
    <w:p w14:paraId="69F85A2B" w14:textId="63CEBC87" w:rsidR="006A37B9" w:rsidRDefault="005073E4" w:rsidP="00CE7E7F">
      <w:pPr>
        <w:pStyle w:val="PlainText"/>
      </w:pPr>
      <w:r>
        <w:t xml:space="preserve"> </w:t>
      </w:r>
    </w:p>
    <w:p w14:paraId="2C215848" w14:textId="2BCA7970" w:rsidR="005A6BE0" w:rsidRDefault="005073E4" w:rsidP="004F4A0B">
      <w:pPr>
        <w:pStyle w:val="PlainText"/>
      </w:pPr>
      <w:r>
        <w:t xml:space="preserve"> </w:t>
      </w:r>
    </w:p>
    <w:p w14:paraId="08EEF05A" w14:textId="77777777" w:rsidR="00216792" w:rsidRDefault="00216792" w:rsidP="004F4A0B">
      <w:pPr>
        <w:pStyle w:val="PlainText"/>
      </w:pPr>
    </w:p>
    <w:p w14:paraId="69A35320" w14:textId="77777777" w:rsidR="00886F16" w:rsidRDefault="00D25FBE" w:rsidP="005C3550">
      <w:pPr>
        <w:pStyle w:val="PlainText"/>
        <w:rPr>
          <w:u w:val="single"/>
        </w:rPr>
      </w:pPr>
      <w:r>
        <w:rPr>
          <w:u w:val="single"/>
        </w:rPr>
        <w:lastRenderedPageBreak/>
        <w:t>PLANT OPERATIONS REPORT:</w:t>
      </w:r>
    </w:p>
    <w:p w14:paraId="06798A01" w14:textId="2E05E8D0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Plant Operations Report dated </w:t>
      </w:r>
      <w:r w:rsidR="00F75E4A">
        <w:t>December 17, 2024</w:t>
      </w:r>
      <w:r>
        <w:t xml:space="preserve">, </w:t>
      </w:r>
      <w:proofErr w:type="gramStart"/>
      <w:r>
        <w:t>was distributed</w:t>
      </w:r>
      <w:proofErr w:type="gramEnd"/>
      <w:r>
        <w:t>, and is attached to these Minutes as Exhibit “</w:t>
      </w:r>
      <w:r w:rsidR="00B215DA">
        <w:t>D</w:t>
      </w:r>
      <w:r>
        <w:t>.”</w:t>
      </w:r>
    </w:p>
    <w:p w14:paraId="45A16815" w14:textId="77777777" w:rsidR="004F0C4D" w:rsidRDefault="004F0C4D" w:rsidP="004F0C4D">
      <w:pPr>
        <w:pStyle w:val="PlainText"/>
      </w:pPr>
    </w:p>
    <w:p w14:paraId="1BC50B25" w14:textId="63BCF850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monthly flow comparison reports for </w:t>
      </w:r>
      <w:r w:rsidR="00CD1204">
        <w:t>November</w:t>
      </w:r>
      <w:r w:rsidR="00FF6391">
        <w:t xml:space="preserve"> </w:t>
      </w:r>
      <w:r w:rsidR="00321EAA">
        <w:t>2</w:t>
      </w:r>
      <w:r w:rsidR="00E56CC2">
        <w:t>023</w:t>
      </w:r>
      <w:r>
        <w:t xml:space="preserve"> and </w:t>
      </w:r>
      <w:r w:rsidR="00CD1204">
        <w:t>November</w:t>
      </w:r>
      <w:r w:rsidR="00EE1A53">
        <w:t xml:space="preserve"> </w:t>
      </w:r>
      <w:r w:rsidR="00162480">
        <w:t>202</w:t>
      </w:r>
      <w:r w:rsidR="00A55C14">
        <w:t>4</w:t>
      </w:r>
      <w:r>
        <w:t xml:space="preserve"> </w:t>
      </w:r>
      <w:proofErr w:type="gramStart"/>
      <w:r>
        <w:t>were distributed</w:t>
      </w:r>
      <w:proofErr w:type="gramEnd"/>
      <w:r>
        <w:t xml:space="preserve"> to the Board Members and are attached to these Minutes are Exhibit “</w:t>
      </w:r>
      <w:r w:rsidR="00321EAA">
        <w:t>C</w:t>
      </w:r>
      <w:r>
        <w:t>.”</w:t>
      </w:r>
    </w:p>
    <w:p w14:paraId="4FDABCAB" w14:textId="77777777" w:rsidR="00216792" w:rsidRDefault="00216792" w:rsidP="00216792">
      <w:pPr>
        <w:pStyle w:val="PlainText"/>
      </w:pPr>
    </w:p>
    <w:p w14:paraId="69BA5866" w14:textId="6CC53DDD" w:rsidR="00BF0ED0" w:rsidRDefault="001535A2" w:rsidP="000D1160">
      <w:pPr>
        <w:pStyle w:val="PlainText"/>
        <w:numPr>
          <w:ilvl w:val="0"/>
          <w:numId w:val="27"/>
        </w:numPr>
      </w:pPr>
      <w:r w:rsidRPr="000D1160">
        <w:rPr>
          <w:b/>
          <w:bCs/>
        </w:rPr>
        <w:t>2025 Capital Budget</w:t>
      </w:r>
      <w:r w:rsidR="00D40F56" w:rsidRPr="000D1160">
        <w:rPr>
          <w:b/>
          <w:bCs/>
        </w:rPr>
        <w:t xml:space="preserve"> </w:t>
      </w:r>
      <w:r w:rsidR="000D1160" w:rsidRPr="000D1160">
        <w:rPr>
          <w:b/>
          <w:bCs/>
        </w:rPr>
        <w:t xml:space="preserve">– </w:t>
      </w:r>
      <w:r w:rsidR="000D1160">
        <w:t>Mr. Forwood reviewed two additions to the capital budget which includes the replacement of the orbal slide gates at the Mainland Plant and painting the pump floor at the Harleysville Plant</w:t>
      </w:r>
      <w:proofErr w:type="gramStart"/>
      <w:r w:rsidR="000D1160">
        <w:t xml:space="preserve">.  </w:t>
      </w:r>
      <w:proofErr w:type="gramEnd"/>
    </w:p>
    <w:p w14:paraId="6E651376" w14:textId="77777777" w:rsidR="000D1160" w:rsidRDefault="000D1160" w:rsidP="000D1160">
      <w:pPr>
        <w:pStyle w:val="ListParagraph"/>
      </w:pPr>
    </w:p>
    <w:p w14:paraId="7DCE1080" w14:textId="06454984" w:rsidR="007D1E0F" w:rsidRPr="00240468" w:rsidRDefault="009970C4" w:rsidP="00B33B31">
      <w:pPr>
        <w:pStyle w:val="PlainText"/>
        <w:numPr>
          <w:ilvl w:val="0"/>
          <w:numId w:val="27"/>
        </w:numPr>
        <w:rPr>
          <w:b/>
          <w:bCs/>
        </w:rPr>
      </w:pPr>
      <w:r w:rsidRPr="00240468">
        <w:rPr>
          <w:b/>
          <w:bCs/>
        </w:rPr>
        <w:t xml:space="preserve">Harleysville Plant </w:t>
      </w:r>
      <w:r w:rsidR="00DC72EB">
        <w:rPr>
          <w:b/>
          <w:bCs/>
        </w:rPr>
        <w:t xml:space="preserve">Storm Flow Gate and Actuator </w:t>
      </w:r>
      <w:r w:rsidR="00592C6B">
        <w:rPr>
          <w:b/>
          <w:bCs/>
        </w:rPr>
        <w:t>–</w:t>
      </w:r>
      <w:r w:rsidR="00DC72EB">
        <w:rPr>
          <w:b/>
          <w:bCs/>
        </w:rPr>
        <w:t xml:space="preserve"> </w:t>
      </w:r>
      <w:r w:rsidR="00592C6B">
        <w:t>Mr. Forwood presented a quote from Eastern Environmental Contractor Inc. in the amount of $57,700 to supply and install a motor operated slide gate</w:t>
      </w:r>
      <w:proofErr w:type="gramStart"/>
      <w:r w:rsidR="00592C6B">
        <w:t xml:space="preserve">.  </w:t>
      </w:r>
      <w:proofErr w:type="gramEnd"/>
      <w:r w:rsidR="00592C6B">
        <w:t xml:space="preserve">Upon the motion of Mr. Scheuren, seconded by Mr. Spause, the Board voted to approve the Eastern Environmental Contractors Inc. quote of $57,700 by a vote of </w:t>
      </w:r>
      <w:proofErr w:type="gramStart"/>
      <w:r w:rsidR="00592C6B">
        <w:t>4</w:t>
      </w:r>
      <w:proofErr w:type="gramEnd"/>
      <w:r w:rsidR="00592C6B">
        <w:t xml:space="preserve"> in favor, 0 against.    </w:t>
      </w:r>
      <w:r w:rsidR="00583457">
        <w:t xml:space="preserve">  </w:t>
      </w:r>
    </w:p>
    <w:p w14:paraId="35C48AEC" w14:textId="77777777" w:rsidR="00E14DE7" w:rsidRDefault="00E14DE7" w:rsidP="00E14DE7">
      <w:pPr>
        <w:pStyle w:val="ListParagraph"/>
      </w:pPr>
    </w:p>
    <w:p w14:paraId="5C947D38" w14:textId="29E2A0AC" w:rsidR="00886F16" w:rsidRDefault="004F1B73" w:rsidP="00FB1BD7">
      <w:pPr>
        <w:pStyle w:val="PlainText"/>
        <w:rPr>
          <w:u w:val="single"/>
        </w:rPr>
      </w:pPr>
      <w:r>
        <w:t xml:space="preserve">    </w:t>
      </w:r>
      <w:r w:rsidR="00D25FBE" w:rsidRPr="00FB1BD7">
        <w:rPr>
          <w:u w:val="single"/>
        </w:rPr>
        <w:t>BUSINESS MANAGER’S REPORT:</w:t>
      </w:r>
    </w:p>
    <w:p w14:paraId="2288B2F1" w14:textId="48F69CCD" w:rsidR="00C03D93" w:rsidRDefault="007D3C71" w:rsidP="00EA39AF">
      <w:pPr>
        <w:pStyle w:val="PlainText"/>
        <w:numPr>
          <w:ilvl w:val="0"/>
          <w:numId w:val="28"/>
        </w:numPr>
      </w:pPr>
      <w:r>
        <w:t xml:space="preserve">The </w:t>
      </w:r>
      <w:r w:rsidR="00A55C14">
        <w:t xml:space="preserve">written Business Report dated </w:t>
      </w:r>
      <w:r w:rsidR="00F75E4A">
        <w:t>December 17, 2024</w:t>
      </w:r>
      <w:r w:rsidR="00692BFA">
        <w:t>,</w:t>
      </w:r>
      <w:r w:rsidR="00A55C14">
        <w:t xml:space="preserve"> was </w:t>
      </w:r>
      <w:proofErr w:type="gramStart"/>
      <w:r w:rsidR="00A55C14">
        <w:t>distributed</w:t>
      </w:r>
      <w:proofErr w:type="gramEnd"/>
      <w:r w:rsidR="00A55C14">
        <w:t xml:space="preserve"> and is attached to these Min</w:t>
      </w:r>
      <w:r w:rsidR="00F87EC5">
        <w:t>u</w:t>
      </w:r>
      <w:r w:rsidR="00A55C14">
        <w:t>tes as Exhibit “</w:t>
      </w:r>
      <w:r w:rsidR="00B215DA">
        <w:t>E</w:t>
      </w:r>
      <w:r w:rsidR="00A55C14">
        <w:t>”.</w:t>
      </w:r>
    </w:p>
    <w:p w14:paraId="33217D10" w14:textId="77777777" w:rsidR="00EE3E50" w:rsidRDefault="00EE3E50" w:rsidP="0073371D">
      <w:pPr>
        <w:pStyle w:val="PlainText"/>
      </w:pPr>
    </w:p>
    <w:p w14:paraId="6834A123" w14:textId="36F8990F" w:rsidR="00C457B1" w:rsidRPr="005369BA" w:rsidRDefault="00B042DD" w:rsidP="00E764F4">
      <w:pPr>
        <w:pStyle w:val="PlainText"/>
        <w:numPr>
          <w:ilvl w:val="0"/>
          <w:numId w:val="28"/>
        </w:numPr>
        <w:rPr>
          <w:b/>
          <w:bCs/>
        </w:rPr>
      </w:pPr>
      <w:r w:rsidRPr="005369BA">
        <w:rPr>
          <w:b/>
          <w:bCs/>
        </w:rPr>
        <w:t>Resolution</w:t>
      </w:r>
      <w:r w:rsidR="00C457B1" w:rsidRPr="005369BA">
        <w:rPr>
          <w:b/>
          <w:bCs/>
        </w:rPr>
        <w:t>s:</w:t>
      </w:r>
      <w:r w:rsidR="005369BA" w:rsidRPr="005369BA">
        <w:rPr>
          <w:b/>
          <w:bCs/>
        </w:rPr>
        <w:t xml:space="preserve">  </w:t>
      </w:r>
      <w:r w:rsidR="005369BA" w:rsidRPr="001E794D">
        <w:t>Upon the motion of</w:t>
      </w:r>
      <w:r w:rsidR="005369BA">
        <w:t xml:space="preserve"> Mr. </w:t>
      </w:r>
      <w:r w:rsidR="005369BA">
        <w:t xml:space="preserve">Spause, seconded by Mr. Natale, </w:t>
      </w:r>
      <w:r w:rsidR="005369BA">
        <w:t>the Board voted to approve Resolution No. 24-1</w:t>
      </w:r>
      <w:r w:rsidR="005369BA">
        <w:t>2</w:t>
      </w:r>
      <w:r w:rsidR="005369BA">
        <w:t>-1</w:t>
      </w:r>
      <w:r w:rsidR="005369BA">
        <w:t>7</w:t>
      </w:r>
      <w:r w:rsidR="005369BA">
        <w:t>a</w:t>
      </w:r>
      <w:r w:rsidR="005369BA">
        <w:t>, No. 24-12-17b, No. 24-12-17c, by</w:t>
      </w:r>
      <w:r w:rsidR="005369BA">
        <w:t xml:space="preserve"> a vote of </w:t>
      </w:r>
      <w:proofErr w:type="gramStart"/>
      <w:r w:rsidR="005369BA">
        <w:t>4</w:t>
      </w:r>
      <w:proofErr w:type="gramEnd"/>
      <w:r w:rsidR="005369BA">
        <w:t xml:space="preserve"> in favor, 0 against</w:t>
      </w:r>
      <w:r w:rsidR="005369BA">
        <w:t>.</w:t>
      </w:r>
    </w:p>
    <w:p w14:paraId="6C590E0B" w14:textId="560981DC" w:rsidR="00B042DD" w:rsidRDefault="00C457B1" w:rsidP="00C457B1">
      <w:pPr>
        <w:pStyle w:val="PlainText"/>
        <w:numPr>
          <w:ilvl w:val="1"/>
          <w:numId w:val="28"/>
        </w:numPr>
      </w:pPr>
      <w:r>
        <w:rPr>
          <w:b/>
          <w:bCs/>
        </w:rPr>
        <w:t xml:space="preserve">Resolution </w:t>
      </w:r>
      <w:r w:rsidR="00B042DD">
        <w:rPr>
          <w:b/>
          <w:bCs/>
        </w:rPr>
        <w:t>No. 2</w:t>
      </w:r>
      <w:r>
        <w:rPr>
          <w:b/>
          <w:bCs/>
        </w:rPr>
        <w:t>4</w:t>
      </w:r>
      <w:r w:rsidR="00B042DD">
        <w:rPr>
          <w:b/>
          <w:bCs/>
        </w:rPr>
        <w:t>-12-1</w:t>
      </w:r>
      <w:r>
        <w:rPr>
          <w:b/>
          <w:bCs/>
        </w:rPr>
        <w:t>7</w:t>
      </w:r>
      <w:r w:rsidR="00B042DD">
        <w:rPr>
          <w:b/>
          <w:bCs/>
        </w:rPr>
        <w:t>a</w:t>
      </w:r>
      <w:r w:rsidR="00B042DD">
        <w:t xml:space="preserve">; </w:t>
      </w:r>
      <w:r w:rsidR="00B042DD" w:rsidRPr="00F7421C">
        <w:rPr>
          <w:b/>
          <w:bCs/>
        </w:rPr>
        <w:t>Resolution establishing 202</w:t>
      </w:r>
      <w:r>
        <w:rPr>
          <w:b/>
          <w:bCs/>
        </w:rPr>
        <w:t>5</w:t>
      </w:r>
      <w:r w:rsidR="00B042DD" w:rsidRPr="00F7421C">
        <w:rPr>
          <w:b/>
          <w:bCs/>
        </w:rPr>
        <w:t xml:space="preserve"> Budgets for the Lower Salford Township Authority</w:t>
      </w:r>
      <w:r w:rsidR="00B042DD">
        <w:t xml:space="preserve"> </w:t>
      </w:r>
    </w:p>
    <w:p w14:paraId="2F7CA4E6" w14:textId="77777777" w:rsidR="00B042DD" w:rsidRDefault="00B042DD" w:rsidP="00B042DD">
      <w:pPr>
        <w:pStyle w:val="PlainText"/>
        <w:ind w:left="720"/>
      </w:pPr>
    </w:p>
    <w:p w14:paraId="5BCECA6B" w14:textId="04CCC47B" w:rsidR="00B042DD" w:rsidRDefault="00B042DD" w:rsidP="00C457B1">
      <w:pPr>
        <w:pStyle w:val="PlainText"/>
        <w:numPr>
          <w:ilvl w:val="1"/>
          <w:numId w:val="28"/>
        </w:numPr>
      </w:pPr>
      <w:r>
        <w:rPr>
          <w:b/>
          <w:bCs/>
        </w:rPr>
        <w:t>Resolution No. 2</w:t>
      </w:r>
      <w:r w:rsidR="00C457B1">
        <w:rPr>
          <w:b/>
          <w:bCs/>
        </w:rPr>
        <w:t>4</w:t>
      </w:r>
      <w:r>
        <w:rPr>
          <w:b/>
          <w:bCs/>
        </w:rPr>
        <w:t>-12-1</w:t>
      </w:r>
      <w:r w:rsidR="00C457B1">
        <w:rPr>
          <w:b/>
          <w:bCs/>
        </w:rPr>
        <w:t>7</w:t>
      </w:r>
      <w:r>
        <w:rPr>
          <w:b/>
          <w:bCs/>
        </w:rPr>
        <w:t>b</w:t>
      </w:r>
      <w:r>
        <w:t xml:space="preserve">; </w:t>
      </w:r>
      <w:r w:rsidRPr="00FD5501">
        <w:rPr>
          <w:b/>
          <w:bCs/>
        </w:rPr>
        <w:t>Resolution</w:t>
      </w:r>
      <w:r>
        <w:rPr>
          <w:b/>
          <w:bCs/>
        </w:rPr>
        <w:t xml:space="preserve"> to Maintain the Annual Sewer Rental Charges for 202</w:t>
      </w:r>
      <w:r w:rsidR="00C457B1">
        <w:rPr>
          <w:b/>
          <w:bCs/>
        </w:rPr>
        <w:t>5</w:t>
      </w:r>
      <w:r>
        <w:t xml:space="preserve">  </w:t>
      </w:r>
    </w:p>
    <w:p w14:paraId="273853EC" w14:textId="77777777" w:rsidR="00B042DD" w:rsidRDefault="00B042DD" w:rsidP="00B042DD">
      <w:pPr>
        <w:pStyle w:val="PlainText"/>
        <w:ind w:left="720"/>
      </w:pPr>
    </w:p>
    <w:p w14:paraId="241B58A1" w14:textId="77777777" w:rsidR="005369BA" w:rsidRPr="005369BA" w:rsidRDefault="00B042DD" w:rsidP="00C457B1">
      <w:pPr>
        <w:pStyle w:val="PlainText"/>
        <w:numPr>
          <w:ilvl w:val="1"/>
          <w:numId w:val="28"/>
        </w:numPr>
      </w:pPr>
      <w:r w:rsidRPr="00E454A2">
        <w:rPr>
          <w:b/>
          <w:bCs/>
        </w:rPr>
        <w:t>Resolution No. 2</w:t>
      </w:r>
      <w:r w:rsidR="00C457B1">
        <w:rPr>
          <w:b/>
          <w:bCs/>
        </w:rPr>
        <w:t>4</w:t>
      </w:r>
      <w:r w:rsidRPr="00E454A2">
        <w:rPr>
          <w:b/>
          <w:bCs/>
        </w:rPr>
        <w:t>-12-1</w:t>
      </w:r>
      <w:r w:rsidR="00C457B1">
        <w:rPr>
          <w:b/>
          <w:bCs/>
        </w:rPr>
        <w:t>7</w:t>
      </w:r>
      <w:r w:rsidRPr="00E454A2">
        <w:rPr>
          <w:b/>
          <w:bCs/>
        </w:rPr>
        <w:t>c; Resolution establishing the Fee Schedule effective January 1, 202</w:t>
      </w:r>
      <w:r w:rsidR="00C457B1">
        <w:rPr>
          <w:b/>
          <w:bCs/>
        </w:rPr>
        <w:t>5</w:t>
      </w:r>
      <w:r w:rsidRPr="00E454A2">
        <w:rPr>
          <w:b/>
          <w:bCs/>
        </w:rPr>
        <w:t xml:space="preserve"> </w:t>
      </w:r>
    </w:p>
    <w:p w14:paraId="5B84888E" w14:textId="44B9A5AD" w:rsidR="00EA3E36" w:rsidRDefault="00EA3E36" w:rsidP="00EA3E36">
      <w:pPr>
        <w:jc w:val="left"/>
        <w:rPr>
          <w:b/>
          <w:bCs/>
        </w:rPr>
      </w:pPr>
    </w:p>
    <w:p w14:paraId="0ADF1669" w14:textId="6745AC9F" w:rsidR="003C3C58" w:rsidRPr="003C3C58" w:rsidRDefault="003C3C58" w:rsidP="00526B68">
      <w:pPr>
        <w:pStyle w:val="PlainText"/>
        <w:numPr>
          <w:ilvl w:val="0"/>
          <w:numId w:val="28"/>
        </w:numPr>
        <w:rPr>
          <w:b/>
          <w:bCs/>
        </w:rPr>
      </w:pPr>
      <w:r w:rsidRPr="003C3C58">
        <w:rPr>
          <w:b/>
          <w:bCs/>
        </w:rPr>
        <w:t xml:space="preserve">Execute </w:t>
      </w:r>
      <w:r>
        <w:rPr>
          <w:b/>
          <w:bCs/>
        </w:rPr>
        <w:t xml:space="preserve">2024 </w:t>
      </w:r>
      <w:r w:rsidRPr="003C3C58">
        <w:rPr>
          <w:b/>
          <w:bCs/>
        </w:rPr>
        <w:t xml:space="preserve">Financial Audit Engagement Letter with Maillie - </w:t>
      </w:r>
      <w:r w:rsidRPr="00280288">
        <w:t xml:space="preserve">Upon the motion of Mr. </w:t>
      </w:r>
      <w:r>
        <w:t>Janetka</w:t>
      </w:r>
      <w:r w:rsidRPr="00280288">
        <w:t xml:space="preserve">, seconded by Mr. </w:t>
      </w:r>
      <w:r>
        <w:t>Scheuren</w:t>
      </w:r>
      <w:r w:rsidRPr="00280288">
        <w:t xml:space="preserve">, the Board voted to execute the Maillie </w:t>
      </w:r>
      <w:r>
        <w:t xml:space="preserve">2024 </w:t>
      </w:r>
      <w:r w:rsidRPr="00280288">
        <w:t xml:space="preserve">engagement letter by a vote of </w:t>
      </w:r>
      <w:proofErr w:type="gramStart"/>
      <w:r w:rsidRPr="00280288">
        <w:t>4</w:t>
      </w:r>
      <w:proofErr w:type="gramEnd"/>
      <w:r w:rsidRPr="00280288">
        <w:t xml:space="preserve"> in favor, 0 against</w:t>
      </w:r>
      <w:r>
        <w:t>.</w:t>
      </w:r>
    </w:p>
    <w:p w14:paraId="3479D5EB" w14:textId="77777777" w:rsidR="00183E4C" w:rsidRDefault="00183E4C" w:rsidP="00B058C2">
      <w:pPr>
        <w:pStyle w:val="ListParagraph"/>
        <w:rPr>
          <w:b/>
          <w:bCs/>
        </w:rPr>
      </w:pPr>
    </w:p>
    <w:p w14:paraId="2BF4BAEA" w14:textId="050658F2" w:rsidR="0035474F" w:rsidRPr="00B62FD7" w:rsidRDefault="008C50DA" w:rsidP="00CC1E52">
      <w:pPr>
        <w:pStyle w:val="PlainText"/>
        <w:numPr>
          <w:ilvl w:val="0"/>
          <w:numId w:val="28"/>
        </w:numPr>
        <w:rPr>
          <w:b/>
          <w:bCs/>
        </w:rPr>
      </w:pPr>
      <w:r w:rsidRPr="00B62FD7">
        <w:rPr>
          <w:b/>
          <w:bCs/>
        </w:rPr>
        <w:t xml:space="preserve">Development Summary </w:t>
      </w:r>
      <w:r w:rsidR="00AB1C46" w:rsidRPr="00B62FD7">
        <w:rPr>
          <w:b/>
          <w:bCs/>
        </w:rPr>
        <w:t>–</w:t>
      </w:r>
      <w:r w:rsidRPr="00B62FD7">
        <w:rPr>
          <w:b/>
          <w:bCs/>
        </w:rPr>
        <w:t xml:space="preserve"> </w:t>
      </w:r>
      <w:r w:rsidR="00AB1C46">
        <w:t xml:space="preserve">Ms. Weimer </w:t>
      </w:r>
      <w:r w:rsidR="0030577F">
        <w:t xml:space="preserve">reviewed the developments under construction and those that are currently under </w:t>
      </w:r>
      <w:r w:rsidR="00F90726">
        <w:t xml:space="preserve">plan </w:t>
      </w:r>
      <w:r w:rsidR="0030577F">
        <w:t>review with the Authority</w:t>
      </w:r>
      <w:proofErr w:type="gramStart"/>
      <w:r w:rsidR="0030577F">
        <w:t xml:space="preserve">.  </w:t>
      </w:r>
      <w:proofErr w:type="gramEnd"/>
      <w:r w:rsidR="00B71BDB">
        <w:t xml:space="preserve">The Authority received </w:t>
      </w:r>
      <w:r w:rsidR="00B62FD7">
        <w:t xml:space="preserve">an inquiry </w:t>
      </w:r>
      <w:r w:rsidR="00475602">
        <w:t>regarding</w:t>
      </w:r>
      <w:r w:rsidR="00B62FD7">
        <w:t xml:space="preserve"> </w:t>
      </w:r>
      <w:r w:rsidR="00475602">
        <w:t>the possibility of connecting a vacant lot on</w:t>
      </w:r>
      <w:r w:rsidR="00B62FD7">
        <w:t xml:space="preserve"> Morwood Road </w:t>
      </w:r>
      <w:r w:rsidR="00475602">
        <w:t xml:space="preserve">to </w:t>
      </w:r>
      <w:proofErr w:type="gramStart"/>
      <w:r w:rsidR="00475602">
        <w:t>public</w:t>
      </w:r>
      <w:proofErr w:type="gramEnd"/>
      <w:r w:rsidR="00475602">
        <w:t xml:space="preserve"> sewer.  The parcel is currently outside of the current</w:t>
      </w:r>
      <w:r w:rsidR="00B62FD7">
        <w:t xml:space="preserve"> 537 Plan</w:t>
      </w:r>
      <w:proofErr w:type="gramStart"/>
      <w:r w:rsidR="00B62FD7">
        <w:t xml:space="preserve">.  </w:t>
      </w:r>
      <w:proofErr w:type="gramEnd"/>
      <w:r w:rsidR="00B62FD7">
        <w:t xml:space="preserve">A resident on Shady Nook Road inquired about </w:t>
      </w:r>
      <w:r w:rsidR="00475602">
        <w:t>connecting to public sewer</w:t>
      </w:r>
      <w:proofErr w:type="gramStart"/>
      <w:r w:rsidR="00475602">
        <w:t xml:space="preserve">. </w:t>
      </w:r>
      <w:r w:rsidR="00B62FD7">
        <w:t xml:space="preserve"> </w:t>
      </w:r>
      <w:proofErr w:type="gramEnd"/>
      <w:r w:rsidR="00B62FD7">
        <w:t xml:space="preserve"> </w:t>
      </w:r>
    </w:p>
    <w:p w14:paraId="1B2FFEEF" w14:textId="77777777" w:rsidR="00B62FD7" w:rsidRDefault="00B62FD7" w:rsidP="00B62FD7">
      <w:pPr>
        <w:pStyle w:val="ListParagraph"/>
        <w:rPr>
          <w:b/>
          <w:bCs/>
        </w:rPr>
      </w:pPr>
    </w:p>
    <w:p w14:paraId="49DF4067" w14:textId="429B6318" w:rsidR="00515B08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OLD BUSINESS:</w:t>
      </w:r>
    </w:p>
    <w:p w14:paraId="1F7DA016" w14:textId="267888F9" w:rsidR="003E260E" w:rsidRPr="003E260E" w:rsidRDefault="003E260E" w:rsidP="000803A0">
      <w:pPr>
        <w:pStyle w:val="PlainText"/>
      </w:pPr>
      <w:r w:rsidRPr="003E260E">
        <w:t>None.</w:t>
      </w:r>
    </w:p>
    <w:p w14:paraId="5D729938" w14:textId="77777777" w:rsidR="0016345B" w:rsidRDefault="0016345B" w:rsidP="000803A0">
      <w:pPr>
        <w:pStyle w:val="PlainText"/>
      </w:pPr>
    </w:p>
    <w:p w14:paraId="14AFDB61" w14:textId="77777777" w:rsidR="00216792" w:rsidRDefault="00216792" w:rsidP="000803A0">
      <w:pPr>
        <w:pStyle w:val="PlainText"/>
      </w:pPr>
    </w:p>
    <w:p w14:paraId="5BAD9B27" w14:textId="0B21E624" w:rsidR="00886F16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NEW BUSINESS:</w:t>
      </w:r>
    </w:p>
    <w:p w14:paraId="7E0BB440" w14:textId="315E2F89" w:rsidR="00E97782" w:rsidRDefault="003E260E" w:rsidP="000803A0">
      <w:pPr>
        <w:pStyle w:val="PlainText"/>
      </w:pPr>
      <w:r>
        <w:t>None.</w:t>
      </w:r>
    </w:p>
    <w:p w14:paraId="270C7D4D" w14:textId="77777777" w:rsidR="003E260E" w:rsidRDefault="003E260E" w:rsidP="000803A0">
      <w:pPr>
        <w:pStyle w:val="PlainText"/>
      </w:pPr>
    </w:p>
    <w:p w14:paraId="523C3502" w14:textId="09C0EF98" w:rsidR="00BF1D7E" w:rsidRDefault="00BF1D7E" w:rsidP="000803A0">
      <w:pPr>
        <w:pStyle w:val="PlainText"/>
      </w:pPr>
      <w:r w:rsidRPr="00C63CE0">
        <w:rPr>
          <w:u w:val="single"/>
        </w:rPr>
        <w:t>EXECUTIVE SESSION</w:t>
      </w:r>
      <w:r>
        <w:t>:</w:t>
      </w:r>
    </w:p>
    <w:p w14:paraId="0363D764" w14:textId="239AC774" w:rsidR="00481A06" w:rsidRDefault="00EA66E0" w:rsidP="00481A06">
      <w:pPr>
        <w:pStyle w:val="PlainText"/>
      </w:pPr>
      <w:r>
        <w:t>None.</w:t>
      </w:r>
    </w:p>
    <w:p w14:paraId="1652BC9D" w14:textId="77777777" w:rsidR="0066134E" w:rsidRDefault="0066134E" w:rsidP="000803A0">
      <w:pPr>
        <w:pStyle w:val="PlainText"/>
      </w:pPr>
    </w:p>
    <w:p w14:paraId="54E52F80" w14:textId="77777777" w:rsidR="00886F16" w:rsidRPr="007C1164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ADJOURNMENT:</w:t>
      </w:r>
    </w:p>
    <w:p w14:paraId="775C2B5F" w14:textId="15F09412" w:rsidR="00886F16" w:rsidRDefault="00D25FBE" w:rsidP="000803A0">
      <w:pPr>
        <w:pStyle w:val="PlainText"/>
      </w:pPr>
      <w:r>
        <w:t xml:space="preserve">There being no further business, upon the motion of Mr. </w:t>
      </w:r>
      <w:r w:rsidR="00E963D8">
        <w:t>Natale</w:t>
      </w:r>
      <w:r w:rsidR="00BA1580">
        <w:t>,</w:t>
      </w:r>
      <w:r>
        <w:t xml:space="preserve"> seconded by Mr</w:t>
      </w:r>
      <w:r w:rsidRPr="009C7239">
        <w:t xml:space="preserve">. </w:t>
      </w:r>
      <w:r w:rsidR="00EA66E0">
        <w:t>S</w:t>
      </w:r>
      <w:r w:rsidR="00E963D8">
        <w:t>pause</w:t>
      </w:r>
      <w:r w:rsidR="00710D71">
        <w:t>,</w:t>
      </w:r>
      <w:r>
        <w:t xml:space="preserve"> the Board voted to adjourn the meeting </w:t>
      </w:r>
      <w:r w:rsidRPr="009C7239">
        <w:t xml:space="preserve">at </w:t>
      </w:r>
      <w:r w:rsidR="00E963D8">
        <w:t>8:40</w:t>
      </w:r>
      <w:r w:rsidRPr="009C7239">
        <w:t xml:space="preserve"> p.m</w:t>
      </w:r>
      <w:r>
        <w:t xml:space="preserve">. by a vote of </w:t>
      </w:r>
      <w:proofErr w:type="gramStart"/>
      <w:r w:rsidR="00E963D8">
        <w:t>4</w:t>
      </w:r>
      <w:proofErr w:type="gramEnd"/>
      <w:r w:rsidR="00184A9F">
        <w:t xml:space="preserve"> </w:t>
      </w:r>
      <w:r>
        <w:t>in favor, 0 against.</w:t>
      </w:r>
    </w:p>
    <w:p w14:paraId="25F8CE9A" w14:textId="77777777" w:rsidR="00886F16" w:rsidRDefault="00886F16" w:rsidP="000803A0">
      <w:pPr>
        <w:pStyle w:val="PlainText"/>
      </w:pPr>
    </w:p>
    <w:p w14:paraId="59C9960F" w14:textId="3147AAD9" w:rsidR="0082397E" w:rsidRDefault="00D25FBE" w:rsidP="000803A0">
      <w:pPr>
        <w:pStyle w:val="PlainText"/>
      </w:pPr>
      <w:r>
        <w:t>Respectfully submitted</w:t>
      </w:r>
      <w:r w:rsidR="00105305">
        <w:t>,</w:t>
      </w:r>
    </w:p>
    <w:p w14:paraId="452E5BB5" w14:textId="77777777" w:rsidR="002B4FF9" w:rsidRDefault="002B4FF9" w:rsidP="000803A0">
      <w:pPr>
        <w:pStyle w:val="PlainText"/>
      </w:pPr>
    </w:p>
    <w:p w14:paraId="487F2151" w14:textId="2794F90A" w:rsidR="00D63134" w:rsidRDefault="00D25FBE" w:rsidP="000803A0">
      <w:pPr>
        <w:pStyle w:val="PlainText"/>
      </w:pPr>
      <w:r>
        <w:t>Connie Weimer</w:t>
      </w:r>
    </w:p>
    <w:sectPr w:rsidR="00D63134" w:rsidSect="00742C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C0BE" w14:textId="77777777" w:rsidR="00C27F07" w:rsidRDefault="00D25FBE">
      <w:r>
        <w:separator/>
      </w:r>
    </w:p>
  </w:endnote>
  <w:endnote w:type="continuationSeparator" w:id="0">
    <w:p w14:paraId="65DD1033" w14:textId="77777777" w:rsidR="00C27F07" w:rsidRDefault="00D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60E5" w14:textId="77777777" w:rsidR="00886F16" w:rsidRPr="00D81FC7" w:rsidRDefault="00D25FBE">
    <w:pPr>
      <w:pStyle w:val="Footer"/>
    </w:pPr>
    <w:r w:rsidRPr="00831DAB">
      <w:rPr>
        <w:noProof/>
        <w:sz w:val="16"/>
      </w:rPr>
      <w:t>{03229854;v1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E4AB" w14:textId="77777777" w:rsidR="00C27F07" w:rsidRDefault="00D25FBE">
      <w:r>
        <w:separator/>
      </w:r>
    </w:p>
  </w:footnote>
  <w:footnote w:type="continuationSeparator" w:id="0">
    <w:p w14:paraId="213CC714" w14:textId="77777777" w:rsidR="00C27F07" w:rsidRDefault="00D2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4A6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47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DA3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F663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64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A7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A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2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C22"/>
    <w:multiLevelType w:val="hybridMultilevel"/>
    <w:tmpl w:val="9B40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8917B3"/>
    <w:multiLevelType w:val="hybridMultilevel"/>
    <w:tmpl w:val="FE106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44F4A"/>
    <w:multiLevelType w:val="hybridMultilevel"/>
    <w:tmpl w:val="1E44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A2C41"/>
    <w:multiLevelType w:val="hybridMultilevel"/>
    <w:tmpl w:val="09EC1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E52D6"/>
    <w:multiLevelType w:val="hybridMultilevel"/>
    <w:tmpl w:val="275EAC82"/>
    <w:lvl w:ilvl="0" w:tplc="601C8A2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1787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86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B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3CE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4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C6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47C"/>
    <w:multiLevelType w:val="hybridMultilevel"/>
    <w:tmpl w:val="3036F684"/>
    <w:lvl w:ilvl="0" w:tplc="9118DC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4185B2C">
      <w:start w:val="1"/>
      <w:numFmt w:val="lowerLetter"/>
      <w:lvlText w:val="%2."/>
      <w:lvlJc w:val="left"/>
      <w:pPr>
        <w:ind w:left="1440" w:hanging="360"/>
      </w:pPr>
    </w:lvl>
    <w:lvl w:ilvl="2" w:tplc="10866880" w:tentative="1">
      <w:start w:val="1"/>
      <w:numFmt w:val="lowerRoman"/>
      <w:lvlText w:val="%3."/>
      <w:lvlJc w:val="right"/>
      <w:pPr>
        <w:ind w:left="2160" w:hanging="180"/>
      </w:pPr>
    </w:lvl>
    <w:lvl w:ilvl="3" w:tplc="55BEEEEE" w:tentative="1">
      <w:start w:val="1"/>
      <w:numFmt w:val="decimal"/>
      <w:lvlText w:val="%4."/>
      <w:lvlJc w:val="left"/>
      <w:pPr>
        <w:ind w:left="2880" w:hanging="360"/>
      </w:pPr>
    </w:lvl>
    <w:lvl w:ilvl="4" w:tplc="DDDE195C" w:tentative="1">
      <w:start w:val="1"/>
      <w:numFmt w:val="lowerLetter"/>
      <w:lvlText w:val="%5."/>
      <w:lvlJc w:val="left"/>
      <w:pPr>
        <w:ind w:left="3600" w:hanging="360"/>
      </w:pPr>
    </w:lvl>
    <w:lvl w:ilvl="5" w:tplc="2B84CE16" w:tentative="1">
      <w:start w:val="1"/>
      <w:numFmt w:val="lowerRoman"/>
      <w:lvlText w:val="%6."/>
      <w:lvlJc w:val="right"/>
      <w:pPr>
        <w:ind w:left="4320" w:hanging="180"/>
      </w:pPr>
    </w:lvl>
    <w:lvl w:ilvl="6" w:tplc="C3ECB4E8" w:tentative="1">
      <w:start w:val="1"/>
      <w:numFmt w:val="decimal"/>
      <w:lvlText w:val="%7."/>
      <w:lvlJc w:val="left"/>
      <w:pPr>
        <w:ind w:left="5040" w:hanging="360"/>
      </w:pPr>
    </w:lvl>
    <w:lvl w:ilvl="7" w:tplc="ABCC60C8" w:tentative="1">
      <w:start w:val="1"/>
      <w:numFmt w:val="lowerLetter"/>
      <w:lvlText w:val="%8."/>
      <w:lvlJc w:val="left"/>
      <w:pPr>
        <w:ind w:left="5760" w:hanging="360"/>
      </w:pPr>
    </w:lvl>
    <w:lvl w:ilvl="8" w:tplc="5ABC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ABE"/>
    <w:multiLevelType w:val="hybridMultilevel"/>
    <w:tmpl w:val="B4B646D0"/>
    <w:lvl w:ilvl="0" w:tplc="119A7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657B"/>
    <w:multiLevelType w:val="hybridMultilevel"/>
    <w:tmpl w:val="C07CD448"/>
    <w:lvl w:ilvl="0" w:tplc="C652B84E">
      <w:start w:val="1"/>
      <w:numFmt w:val="upperLetter"/>
      <w:lvlText w:val="%1."/>
      <w:lvlJc w:val="left"/>
      <w:pPr>
        <w:ind w:left="720" w:hanging="360"/>
      </w:pPr>
    </w:lvl>
    <w:lvl w:ilvl="1" w:tplc="0CE29F98" w:tentative="1">
      <w:start w:val="1"/>
      <w:numFmt w:val="lowerLetter"/>
      <w:lvlText w:val="%2."/>
      <w:lvlJc w:val="left"/>
      <w:pPr>
        <w:ind w:left="1440" w:hanging="360"/>
      </w:pPr>
    </w:lvl>
    <w:lvl w:ilvl="2" w:tplc="FFD0981A" w:tentative="1">
      <w:start w:val="1"/>
      <w:numFmt w:val="lowerRoman"/>
      <w:lvlText w:val="%3."/>
      <w:lvlJc w:val="right"/>
      <w:pPr>
        <w:ind w:left="2160" w:hanging="180"/>
      </w:pPr>
    </w:lvl>
    <w:lvl w:ilvl="3" w:tplc="9738E720" w:tentative="1">
      <w:start w:val="1"/>
      <w:numFmt w:val="decimal"/>
      <w:lvlText w:val="%4."/>
      <w:lvlJc w:val="left"/>
      <w:pPr>
        <w:ind w:left="2880" w:hanging="360"/>
      </w:pPr>
    </w:lvl>
    <w:lvl w:ilvl="4" w:tplc="3838456E" w:tentative="1">
      <w:start w:val="1"/>
      <w:numFmt w:val="lowerLetter"/>
      <w:lvlText w:val="%5."/>
      <w:lvlJc w:val="left"/>
      <w:pPr>
        <w:ind w:left="3600" w:hanging="360"/>
      </w:pPr>
    </w:lvl>
    <w:lvl w:ilvl="5" w:tplc="F9085AC8" w:tentative="1">
      <w:start w:val="1"/>
      <w:numFmt w:val="lowerRoman"/>
      <w:lvlText w:val="%6."/>
      <w:lvlJc w:val="right"/>
      <w:pPr>
        <w:ind w:left="4320" w:hanging="180"/>
      </w:pPr>
    </w:lvl>
    <w:lvl w:ilvl="6" w:tplc="2DE29418" w:tentative="1">
      <w:start w:val="1"/>
      <w:numFmt w:val="decimal"/>
      <w:lvlText w:val="%7."/>
      <w:lvlJc w:val="left"/>
      <w:pPr>
        <w:ind w:left="5040" w:hanging="360"/>
      </w:pPr>
    </w:lvl>
    <w:lvl w:ilvl="7" w:tplc="C974EA44" w:tentative="1">
      <w:start w:val="1"/>
      <w:numFmt w:val="lowerLetter"/>
      <w:lvlText w:val="%8."/>
      <w:lvlJc w:val="left"/>
      <w:pPr>
        <w:ind w:left="5760" w:hanging="360"/>
      </w:pPr>
    </w:lvl>
    <w:lvl w:ilvl="8" w:tplc="EEA8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8AE"/>
    <w:multiLevelType w:val="hybridMultilevel"/>
    <w:tmpl w:val="2A54423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03B12"/>
    <w:multiLevelType w:val="hybridMultilevel"/>
    <w:tmpl w:val="612EC0FA"/>
    <w:lvl w:ilvl="0" w:tplc="F19EE3F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73DAF850">
      <w:start w:val="1"/>
      <w:numFmt w:val="lowerLetter"/>
      <w:lvlText w:val="%2."/>
      <w:lvlJc w:val="left"/>
      <w:pPr>
        <w:ind w:left="1440" w:hanging="360"/>
      </w:pPr>
    </w:lvl>
    <w:lvl w:ilvl="2" w:tplc="9FA894D6" w:tentative="1">
      <w:start w:val="1"/>
      <w:numFmt w:val="lowerRoman"/>
      <w:lvlText w:val="%3."/>
      <w:lvlJc w:val="right"/>
      <w:pPr>
        <w:ind w:left="2160" w:hanging="180"/>
      </w:pPr>
    </w:lvl>
    <w:lvl w:ilvl="3" w:tplc="574A131A" w:tentative="1">
      <w:start w:val="1"/>
      <w:numFmt w:val="decimal"/>
      <w:lvlText w:val="%4."/>
      <w:lvlJc w:val="left"/>
      <w:pPr>
        <w:ind w:left="2880" w:hanging="360"/>
      </w:pPr>
    </w:lvl>
    <w:lvl w:ilvl="4" w:tplc="1BF29784" w:tentative="1">
      <w:start w:val="1"/>
      <w:numFmt w:val="lowerLetter"/>
      <w:lvlText w:val="%5."/>
      <w:lvlJc w:val="left"/>
      <w:pPr>
        <w:ind w:left="3600" w:hanging="360"/>
      </w:pPr>
    </w:lvl>
    <w:lvl w:ilvl="5" w:tplc="26A029B8" w:tentative="1">
      <w:start w:val="1"/>
      <w:numFmt w:val="lowerRoman"/>
      <w:lvlText w:val="%6."/>
      <w:lvlJc w:val="right"/>
      <w:pPr>
        <w:ind w:left="4320" w:hanging="180"/>
      </w:pPr>
    </w:lvl>
    <w:lvl w:ilvl="6" w:tplc="C8F05314" w:tentative="1">
      <w:start w:val="1"/>
      <w:numFmt w:val="decimal"/>
      <w:lvlText w:val="%7."/>
      <w:lvlJc w:val="left"/>
      <w:pPr>
        <w:ind w:left="5040" w:hanging="360"/>
      </w:pPr>
    </w:lvl>
    <w:lvl w:ilvl="7" w:tplc="76C847AE" w:tentative="1">
      <w:start w:val="1"/>
      <w:numFmt w:val="lowerLetter"/>
      <w:lvlText w:val="%8."/>
      <w:lvlJc w:val="left"/>
      <w:pPr>
        <w:ind w:left="5760" w:hanging="360"/>
      </w:pPr>
    </w:lvl>
    <w:lvl w:ilvl="8" w:tplc="2D08D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2F45"/>
    <w:multiLevelType w:val="hybridMultilevel"/>
    <w:tmpl w:val="F27E8986"/>
    <w:lvl w:ilvl="0" w:tplc="B73C1FE4">
      <w:start w:val="1"/>
      <w:numFmt w:val="decimal"/>
      <w:pStyle w:val="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CEF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A0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2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3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0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2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2E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32C3F"/>
    <w:multiLevelType w:val="hybridMultilevel"/>
    <w:tmpl w:val="3F5CF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646183"/>
    <w:multiLevelType w:val="hybridMultilevel"/>
    <w:tmpl w:val="2AF42C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82F42"/>
    <w:multiLevelType w:val="hybridMultilevel"/>
    <w:tmpl w:val="1FF4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F4336"/>
    <w:multiLevelType w:val="multilevel"/>
    <w:tmpl w:val="FF529F3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00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color w:val="000000"/>
        <w:u w:val="none"/>
      </w:rPr>
    </w:lvl>
    <w:lvl w:ilvl="2">
      <w:start w:val="1"/>
      <w:numFmt w:val="lowerRoman"/>
      <w:pStyle w:val="Heading3"/>
      <w:lvlText w:val="%3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olor w:val="00000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5040"/>
        </w:tabs>
        <w:ind w:left="0" w:firstLine="4320"/>
      </w:pPr>
      <w:rPr>
        <w:rFonts w:hint="default"/>
        <w:color w:val="00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  <w:color w:val="000000"/>
        <w:u w:val="none"/>
      </w:rPr>
    </w:lvl>
    <w:lvl w:ilvl="7">
      <w:start w:val="1"/>
      <w:numFmt w:val="lowerRoman"/>
      <w:pStyle w:val="Heading8"/>
      <w:lvlText w:val="%8"/>
      <w:lvlJc w:val="left"/>
      <w:pPr>
        <w:tabs>
          <w:tab w:val="num" w:pos="6480"/>
        </w:tabs>
        <w:ind w:left="0" w:firstLine="5760"/>
      </w:pPr>
      <w:rPr>
        <w:rFonts w:hint="default"/>
        <w:color w:val="000000"/>
        <w:u w:val="none"/>
      </w:rPr>
    </w:lvl>
    <w:lvl w:ilvl="8">
      <w:start w:val="1"/>
      <w:numFmt w:val="decimal"/>
      <w:pStyle w:val="Heading9"/>
      <w:lvlText w:val="%9"/>
      <w:lvlJc w:val="left"/>
      <w:pPr>
        <w:tabs>
          <w:tab w:val="num" w:pos="7200"/>
        </w:tabs>
        <w:ind w:left="0" w:firstLine="6480"/>
      </w:pPr>
      <w:rPr>
        <w:rFonts w:hint="default"/>
        <w:color w:val="000000"/>
        <w:u w:val="none"/>
      </w:rPr>
    </w:lvl>
  </w:abstractNum>
  <w:num w:numId="1" w16cid:durableId="439564916">
    <w:abstractNumId w:val="14"/>
  </w:num>
  <w:num w:numId="2" w16cid:durableId="1833523267">
    <w:abstractNumId w:val="20"/>
  </w:num>
  <w:num w:numId="3" w16cid:durableId="2015909459">
    <w:abstractNumId w:val="24"/>
  </w:num>
  <w:num w:numId="4" w16cid:durableId="2028022187">
    <w:abstractNumId w:val="24"/>
  </w:num>
  <w:num w:numId="5" w16cid:durableId="64452855">
    <w:abstractNumId w:val="24"/>
  </w:num>
  <w:num w:numId="6" w16cid:durableId="480924952">
    <w:abstractNumId w:val="24"/>
  </w:num>
  <w:num w:numId="7" w16cid:durableId="1796826808">
    <w:abstractNumId w:val="24"/>
  </w:num>
  <w:num w:numId="8" w16cid:durableId="1774084657">
    <w:abstractNumId w:val="24"/>
  </w:num>
  <w:num w:numId="9" w16cid:durableId="1151407678">
    <w:abstractNumId w:val="24"/>
  </w:num>
  <w:num w:numId="10" w16cid:durableId="314340716">
    <w:abstractNumId w:val="24"/>
  </w:num>
  <w:num w:numId="11" w16cid:durableId="983775527">
    <w:abstractNumId w:val="24"/>
  </w:num>
  <w:num w:numId="12" w16cid:durableId="353001239">
    <w:abstractNumId w:val="24"/>
  </w:num>
  <w:num w:numId="13" w16cid:durableId="2136556778">
    <w:abstractNumId w:val="24"/>
  </w:num>
  <w:num w:numId="14" w16cid:durableId="1087118938">
    <w:abstractNumId w:val="24"/>
  </w:num>
  <w:num w:numId="15" w16cid:durableId="840970469">
    <w:abstractNumId w:val="24"/>
  </w:num>
  <w:num w:numId="16" w16cid:durableId="225528411">
    <w:abstractNumId w:val="9"/>
  </w:num>
  <w:num w:numId="17" w16cid:durableId="842161732">
    <w:abstractNumId w:val="7"/>
  </w:num>
  <w:num w:numId="18" w16cid:durableId="1954047960">
    <w:abstractNumId w:val="6"/>
  </w:num>
  <w:num w:numId="19" w16cid:durableId="784691638">
    <w:abstractNumId w:val="5"/>
  </w:num>
  <w:num w:numId="20" w16cid:durableId="1434714878">
    <w:abstractNumId w:val="4"/>
  </w:num>
  <w:num w:numId="21" w16cid:durableId="1884054152">
    <w:abstractNumId w:val="8"/>
  </w:num>
  <w:num w:numId="22" w16cid:durableId="2008559316">
    <w:abstractNumId w:val="3"/>
  </w:num>
  <w:num w:numId="23" w16cid:durableId="2024748243">
    <w:abstractNumId w:val="2"/>
  </w:num>
  <w:num w:numId="24" w16cid:durableId="40055781">
    <w:abstractNumId w:val="1"/>
  </w:num>
  <w:num w:numId="25" w16cid:durableId="1157067938">
    <w:abstractNumId w:val="0"/>
  </w:num>
  <w:num w:numId="26" w16cid:durableId="838809920">
    <w:abstractNumId w:val="17"/>
  </w:num>
  <w:num w:numId="27" w16cid:durableId="900601637">
    <w:abstractNumId w:val="19"/>
  </w:num>
  <w:num w:numId="28" w16cid:durableId="1950307431">
    <w:abstractNumId w:val="15"/>
  </w:num>
  <w:num w:numId="29" w16cid:durableId="1955549562">
    <w:abstractNumId w:val="16"/>
  </w:num>
  <w:num w:numId="30" w16cid:durableId="779303822">
    <w:abstractNumId w:val="12"/>
  </w:num>
  <w:num w:numId="31" w16cid:durableId="1387873230">
    <w:abstractNumId w:val="10"/>
  </w:num>
  <w:num w:numId="32" w16cid:durableId="1841963110">
    <w:abstractNumId w:val="22"/>
  </w:num>
  <w:num w:numId="33" w16cid:durableId="1335306019">
    <w:abstractNumId w:val="18"/>
  </w:num>
  <w:num w:numId="34" w16cid:durableId="1655990823">
    <w:abstractNumId w:val="13"/>
  </w:num>
  <w:num w:numId="35" w16cid:durableId="102651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179860">
    <w:abstractNumId w:val="11"/>
  </w:num>
  <w:num w:numId="37" w16cid:durableId="1632855925">
    <w:abstractNumId w:val="21"/>
  </w:num>
  <w:num w:numId="38" w16cid:durableId="14048399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BE"/>
    <w:rsid w:val="00000567"/>
    <w:rsid w:val="00000667"/>
    <w:rsid w:val="00000EB3"/>
    <w:rsid w:val="0000308D"/>
    <w:rsid w:val="00004546"/>
    <w:rsid w:val="0001003F"/>
    <w:rsid w:val="000125B7"/>
    <w:rsid w:val="000147EE"/>
    <w:rsid w:val="00014946"/>
    <w:rsid w:val="0001749E"/>
    <w:rsid w:val="00017DE8"/>
    <w:rsid w:val="00022CF2"/>
    <w:rsid w:val="00022E89"/>
    <w:rsid w:val="000236A3"/>
    <w:rsid w:val="00024861"/>
    <w:rsid w:val="00024B44"/>
    <w:rsid w:val="00027A9A"/>
    <w:rsid w:val="00027BEF"/>
    <w:rsid w:val="000316B6"/>
    <w:rsid w:val="00031DF3"/>
    <w:rsid w:val="00032E83"/>
    <w:rsid w:val="0003387A"/>
    <w:rsid w:val="000451AC"/>
    <w:rsid w:val="000476BF"/>
    <w:rsid w:val="00047FF3"/>
    <w:rsid w:val="00050A47"/>
    <w:rsid w:val="00053238"/>
    <w:rsid w:val="00053C57"/>
    <w:rsid w:val="00054FD1"/>
    <w:rsid w:val="00055970"/>
    <w:rsid w:val="00055BCC"/>
    <w:rsid w:val="00061005"/>
    <w:rsid w:val="000626A5"/>
    <w:rsid w:val="00063821"/>
    <w:rsid w:val="00063E44"/>
    <w:rsid w:val="000640DA"/>
    <w:rsid w:val="000679A0"/>
    <w:rsid w:val="00071E0F"/>
    <w:rsid w:val="0007234D"/>
    <w:rsid w:val="0007440F"/>
    <w:rsid w:val="000760F5"/>
    <w:rsid w:val="00077FAC"/>
    <w:rsid w:val="000854AE"/>
    <w:rsid w:val="000859DD"/>
    <w:rsid w:val="00091543"/>
    <w:rsid w:val="00091544"/>
    <w:rsid w:val="00093C27"/>
    <w:rsid w:val="0009693B"/>
    <w:rsid w:val="00097B75"/>
    <w:rsid w:val="000A031F"/>
    <w:rsid w:val="000A1356"/>
    <w:rsid w:val="000A3BBB"/>
    <w:rsid w:val="000A3FB2"/>
    <w:rsid w:val="000A4553"/>
    <w:rsid w:val="000A7371"/>
    <w:rsid w:val="000A7E68"/>
    <w:rsid w:val="000A7E7F"/>
    <w:rsid w:val="000B18D8"/>
    <w:rsid w:val="000B1D2B"/>
    <w:rsid w:val="000B1F43"/>
    <w:rsid w:val="000B21E4"/>
    <w:rsid w:val="000B323C"/>
    <w:rsid w:val="000B3861"/>
    <w:rsid w:val="000B57F9"/>
    <w:rsid w:val="000B5DBB"/>
    <w:rsid w:val="000B786A"/>
    <w:rsid w:val="000B7A3A"/>
    <w:rsid w:val="000B7EE4"/>
    <w:rsid w:val="000C00CF"/>
    <w:rsid w:val="000C0815"/>
    <w:rsid w:val="000C0D80"/>
    <w:rsid w:val="000C1053"/>
    <w:rsid w:val="000C20DC"/>
    <w:rsid w:val="000C315E"/>
    <w:rsid w:val="000C4558"/>
    <w:rsid w:val="000C4B8F"/>
    <w:rsid w:val="000C4C19"/>
    <w:rsid w:val="000D001C"/>
    <w:rsid w:val="000D1160"/>
    <w:rsid w:val="000D16C1"/>
    <w:rsid w:val="000D2AD5"/>
    <w:rsid w:val="000D5692"/>
    <w:rsid w:val="000D6C5B"/>
    <w:rsid w:val="000E1DD0"/>
    <w:rsid w:val="000E29AF"/>
    <w:rsid w:val="000E6587"/>
    <w:rsid w:val="000E667F"/>
    <w:rsid w:val="000E7413"/>
    <w:rsid w:val="000F0F36"/>
    <w:rsid w:val="000F17FD"/>
    <w:rsid w:val="000F33B7"/>
    <w:rsid w:val="000F47D5"/>
    <w:rsid w:val="000F66CC"/>
    <w:rsid w:val="000F68A1"/>
    <w:rsid w:val="000F75C8"/>
    <w:rsid w:val="001010F4"/>
    <w:rsid w:val="00105305"/>
    <w:rsid w:val="0010564D"/>
    <w:rsid w:val="00105AE3"/>
    <w:rsid w:val="00106023"/>
    <w:rsid w:val="0011486A"/>
    <w:rsid w:val="00115460"/>
    <w:rsid w:val="00116651"/>
    <w:rsid w:val="001200DD"/>
    <w:rsid w:val="00122CF5"/>
    <w:rsid w:val="001233D9"/>
    <w:rsid w:val="00124BE8"/>
    <w:rsid w:val="001266C1"/>
    <w:rsid w:val="00127615"/>
    <w:rsid w:val="00132B1E"/>
    <w:rsid w:val="00136CB4"/>
    <w:rsid w:val="001373F3"/>
    <w:rsid w:val="00137400"/>
    <w:rsid w:val="001374F1"/>
    <w:rsid w:val="00140347"/>
    <w:rsid w:val="00142178"/>
    <w:rsid w:val="00142364"/>
    <w:rsid w:val="0014293E"/>
    <w:rsid w:val="00143776"/>
    <w:rsid w:val="00144D35"/>
    <w:rsid w:val="001535A2"/>
    <w:rsid w:val="001540A9"/>
    <w:rsid w:val="00155927"/>
    <w:rsid w:val="001567B2"/>
    <w:rsid w:val="00156CEB"/>
    <w:rsid w:val="00161210"/>
    <w:rsid w:val="00162480"/>
    <w:rsid w:val="00162E20"/>
    <w:rsid w:val="0016345B"/>
    <w:rsid w:val="0016398D"/>
    <w:rsid w:val="00163AAC"/>
    <w:rsid w:val="00164066"/>
    <w:rsid w:val="00164950"/>
    <w:rsid w:val="00165F90"/>
    <w:rsid w:val="00170B76"/>
    <w:rsid w:val="0017217C"/>
    <w:rsid w:val="0017445A"/>
    <w:rsid w:val="00174757"/>
    <w:rsid w:val="00175DAA"/>
    <w:rsid w:val="0017622A"/>
    <w:rsid w:val="001806E4"/>
    <w:rsid w:val="0018177C"/>
    <w:rsid w:val="00181B71"/>
    <w:rsid w:val="0018225B"/>
    <w:rsid w:val="00183E4C"/>
    <w:rsid w:val="001842BE"/>
    <w:rsid w:val="00184A9F"/>
    <w:rsid w:val="001852D7"/>
    <w:rsid w:val="00187424"/>
    <w:rsid w:val="00187823"/>
    <w:rsid w:val="00191487"/>
    <w:rsid w:val="0019280A"/>
    <w:rsid w:val="00192C08"/>
    <w:rsid w:val="00196512"/>
    <w:rsid w:val="00197C8D"/>
    <w:rsid w:val="00197E62"/>
    <w:rsid w:val="001A09B0"/>
    <w:rsid w:val="001A0CF5"/>
    <w:rsid w:val="001A0D0A"/>
    <w:rsid w:val="001A100F"/>
    <w:rsid w:val="001A270C"/>
    <w:rsid w:val="001B09CD"/>
    <w:rsid w:val="001B4079"/>
    <w:rsid w:val="001B4F79"/>
    <w:rsid w:val="001B6FFB"/>
    <w:rsid w:val="001B7F85"/>
    <w:rsid w:val="001C09B9"/>
    <w:rsid w:val="001C09F1"/>
    <w:rsid w:val="001C21C7"/>
    <w:rsid w:val="001C38F1"/>
    <w:rsid w:val="001C6005"/>
    <w:rsid w:val="001C6F2D"/>
    <w:rsid w:val="001C71CF"/>
    <w:rsid w:val="001C763C"/>
    <w:rsid w:val="001C7977"/>
    <w:rsid w:val="001D1BF7"/>
    <w:rsid w:val="001D2579"/>
    <w:rsid w:val="001D357D"/>
    <w:rsid w:val="001D3880"/>
    <w:rsid w:val="001D45E3"/>
    <w:rsid w:val="001D4B13"/>
    <w:rsid w:val="001D5E48"/>
    <w:rsid w:val="001E392D"/>
    <w:rsid w:val="001E794D"/>
    <w:rsid w:val="001F3725"/>
    <w:rsid w:val="001F4C19"/>
    <w:rsid w:val="001F4D73"/>
    <w:rsid w:val="001F4F1A"/>
    <w:rsid w:val="00201EDF"/>
    <w:rsid w:val="00202DA9"/>
    <w:rsid w:val="0020325A"/>
    <w:rsid w:val="002055C3"/>
    <w:rsid w:val="0020602D"/>
    <w:rsid w:val="00206CE0"/>
    <w:rsid w:val="0021069F"/>
    <w:rsid w:val="00211C41"/>
    <w:rsid w:val="00214338"/>
    <w:rsid w:val="00216792"/>
    <w:rsid w:val="002201FF"/>
    <w:rsid w:val="0022087C"/>
    <w:rsid w:val="0022298D"/>
    <w:rsid w:val="00223BB8"/>
    <w:rsid w:val="00240447"/>
    <w:rsid w:val="00240468"/>
    <w:rsid w:val="00240FA7"/>
    <w:rsid w:val="00243565"/>
    <w:rsid w:val="0024536B"/>
    <w:rsid w:val="00245F46"/>
    <w:rsid w:val="00246850"/>
    <w:rsid w:val="0024688D"/>
    <w:rsid w:val="002502A0"/>
    <w:rsid w:val="00250E01"/>
    <w:rsid w:val="0025104D"/>
    <w:rsid w:val="00251190"/>
    <w:rsid w:val="002517B1"/>
    <w:rsid w:val="00251CBA"/>
    <w:rsid w:val="00252F9C"/>
    <w:rsid w:val="002543D9"/>
    <w:rsid w:val="00254C9D"/>
    <w:rsid w:val="002551C8"/>
    <w:rsid w:val="00255AA1"/>
    <w:rsid w:val="0025705B"/>
    <w:rsid w:val="00260C6D"/>
    <w:rsid w:val="00262136"/>
    <w:rsid w:val="002622CD"/>
    <w:rsid w:val="00264B9D"/>
    <w:rsid w:val="002703A2"/>
    <w:rsid w:val="002725A8"/>
    <w:rsid w:val="00274980"/>
    <w:rsid w:val="00275F71"/>
    <w:rsid w:val="00280288"/>
    <w:rsid w:val="00280EC0"/>
    <w:rsid w:val="00285A5B"/>
    <w:rsid w:val="0028646A"/>
    <w:rsid w:val="0029630C"/>
    <w:rsid w:val="002A02BC"/>
    <w:rsid w:val="002A207E"/>
    <w:rsid w:val="002A2F10"/>
    <w:rsid w:val="002A7816"/>
    <w:rsid w:val="002B0BDE"/>
    <w:rsid w:val="002B0DF3"/>
    <w:rsid w:val="002B1C4B"/>
    <w:rsid w:val="002B24DB"/>
    <w:rsid w:val="002B267D"/>
    <w:rsid w:val="002B34A2"/>
    <w:rsid w:val="002B3B1F"/>
    <w:rsid w:val="002B4421"/>
    <w:rsid w:val="002B4F64"/>
    <w:rsid w:val="002B4FF9"/>
    <w:rsid w:val="002C0A6C"/>
    <w:rsid w:val="002C2EED"/>
    <w:rsid w:val="002C55A0"/>
    <w:rsid w:val="002C64AB"/>
    <w:rsid w:val="002C77DF"/>
    <w:rsid w:val="002D151C"/>
    <w:rsid w:val="002D1BE0"/>
    <w:rsid w:val="002D23B9"/>
    <w:rsid w:val="002D7871"/>
    <w:rsid w:val="002E02CA"/>
    <w:rsid w:val="002E1F84"/>
    <w:rsid w:val="002E24BB"/>
    <w:rsid w:val="002E3513"/>
    <w:rsid w:val="002E3FAF"/>
    <w:rsid w:val="002E40D7"/>
    <w:rsid w:val="002E4128"/>
    <w:rsid w:val="002E670A"/>
    <w:rsid w:val="002E6853"/>
    <w:rsid w:val="002E744A"/>
    <w:rsid w:val="002E7DA0"/>
    <w:rsid w:val="002F1E44"/>
    <w:rsid w:val="002F3190"/>
    <w:rsid w:val="002F563F"/>
    <w:rsid w:val="002F6028"/>
    <w:rsid w:val="002F65A1"/>
    <w:rsid w:val="00305621"/>
    <w:rsid w:val="0030577F"/>
    <w:rsid w:val="00306058"/>
    <w:rsid w:val="0030619B"/>
    <w:rsid w:val="0031156D"/>
    <w:rsid w:val="003134A9"/>
    <w:rsid w:val="00314294"/>
    <w:rsid w:val="00316132"/>
    <w:rsid w:val="00316B38"/>
    <w:rsid w:val="00317D66"/>
    <w:rsid w:val="00321EAA"/>
    <w:rsid w:val="003243A6"/>
    <w:rsid w:val="00325817"/>
    <w:rsid w:val="0033052C"/>
    <w:rsid w:val="00331E46"/>
    <w:rsid w:val="00333184"/>
    <w:rsid w:val="003331CB"/>
    <w:rsid w:val="00336A2D"/>
    <w:rsid w:val="003404DC"/>
    <w:rsid w:val="00340551"/>
    <w:rsid w:val="00340D36"/>
    <w:rsid w:val="00341468"/>
    <w:rsid w:val="00341569"/>
    <w:rsid w:val="003456C7"/>
    <w:rsid w:val="0034694B"/>
    <w:rsid w:val="00346EC0"/>
    <w:rsid w:val="00346F96"/>
    <w:rsid w:val="00350C3B"/>
    <w:rsid w:val="0035474F"/>
    <w:rsid w:val="003550A3"/>
    <w:rsid w:val="00355886"/>
    <w:rsid w:val="00355B86"/>
    <w:rsid w:val="00355D61"/>
    <w:rsid w:val="00355F54"/>
    <w:rsid w:val="00356728"/>
    <w:rsid w:val="003607F9"/>
    <w:rsid w:val="00361E49"/>
    <w:rsid w:val="00362571"/>
    <w:rsid w:val="00371181"/>
    <w:rsid w:val="00372428"/>
    <w:rsid w:val="00375C32"/>
    <w:rsid w:val="00376907"/>
    <w:rsid w:val="003777A1"/>
    <w:rsid w:val="00377CB5"/>
    <w:rsid w:val="00387A8A"/>
    <w:rsid w:val="00396804"/>
    <w:rsid w:val="00397EFA"/>
    <w:rsid w:val="003A04F0"/>
    <w:rsid w:val="003A7146"/>
    <w:rsid w:val="003B0F01"/>
    <w:rsid w:val="003B4794"/>
    <w:rsid w:val="003B5010"/>
    <w:rsid w:val="003C0B81"/>
    <w:rsid w:val="003C0BD9"/>
    <w:rsid w:val="003C3C58"/>
    <w:rsid w:val="003C4026"/>
    <w:rsid w:val="003C64C2"/>
    <w:rsid w:val="003D02EE"/>
    <w:rsid w:val="003D16F1"/>
    <w:rsid w:val="003D21A7"/>
    <w:rsid w:val="003D3FAB"/>
    <w:rsid w:val="003D46D0"/>
    <w:rsid w:val="003D6014"/>
    <w:rsid w:val="003D705F"/>
    <w:rsid w:val="003E19E4"/>
    <w:rsid w:val="003E2087"/>
    <w:rsid w:val="003E260E"/>
    <w:rsid w:val="003E305A"/>
    <w:rsid w:val="003E4A49"/>
    <w:rsid w:val="003E4CF3"/>
    <w:rsid w:val="003F029F"/>
    <w:rsid w:val="00402121"/>
    <w:rsid w:val="004038CF"/>
    <w:rsid w:val="0040395B"/>
    <w:rsid w:val="00405EDD"/>
    <w:rsid w:val="004076B2"/>
    <w:rsid w:val="004077C8"/>
    <w:rsid w:val="00424809"/>
    <w:rsid w:val="004305F9"/>
    <w:rsid w:val="00431B73"/>
    <w:rsid w:val="00433A13"/>
    <w:rsid w:val="00436E43"/>
    <w:rsid w:val="00437898"/>
    <w:rsid w:val="00437D7C"/>
    <w:rsid w:val="0044087E"/>
    <w:rsid w:val="004409DC"/>
    <w:rsid w:val="004417E3"/>
    <w:rsid w:val="00442090"/>
    <w:rsid w:val="00445222"/>
    <w:rsid w:val="00445B34"/>
    <w:rsid w:val="0044766E"/>
    <w:rsid w:val="00455709"/>
    <w:rsid w:val="004558EF"/>
    <w:rsid w:val="004613DA"/>
    <w:rsid w:val="00461BCE"/>
    <w:rsid w:val="00463CCF"/>
    <w:rsid w:val="004641C9"/>
    <w:rsid w:val="00470449"/>
    <w:rsid w:val="00471923"/>
    <w:rsid w:val="00471F3B"/>
    <w:rsid w:val="00474F03"/>
    <w:rsid w:val="00475602"/>
    <w:rsid w:val="004765F8"/>
    <w:rsid w:val="00480763"/>
    <w:rsid w:val="00480999"/>
    <w:rsid w:val="00481A06"/>
    <w:rsid w:val="00481DC8"/>
    <w:rsid w:val="00482AF8"/>
    <w:rsid w:val="004836DD"/>
    <w:rsid w:val="00484CA6"/>
    <w:rsid w:val="00485CE8"/>
    <w:rsid w:val="00493DCF"/>
    <w:rsid w:val="00494C36"/>
    <w:rsid w:val="00496B1C"/>
    <w:rsid w:val="004A1FA6"/>
    <w:rsid w:val="004A3168"/>
    <w:rsid w:val="004A3CF6"/>
    <w:rsid w:val="004A401B"/>
    <w:rsid w:val="004B2F35"/>
    <w:rsid w:val="004B3626"/>
    <w:rsid w:val="004B4BE1"/>
    <w:rsid w:val="004B5ADB"/>
    <w:rsid w:val="004B75DA"/>
    <w:rsid w:val="004B7974"/>
    <w:rsid w:val="004B7D98"/>
    <w:rsid w:val="004C1E86"/>
    <w:rsid w:val="004C62BA"/>
    <w:rsid w:val="004D4179"/>
    <w:rsid w:val="004D4792"/>
    <w:rsid w:val="004D525A"/>
    <w:rsid w:val="004D640A"/>
    <w:rsid w:val="004E2124"/>
    <w:rsid w:val="004E2587"/>
    <w:rsid w:val="004E3974"/>
    <w:rsid w:val="004E3E0D"/>
    <w:rsid w:val="004E409E"/>
    <w:rsid w:val="004E5A37"/>
    <w:rsid w:val="004E5CF3"/>
    <w:rsid w:val="004E73E7"/>
    <w:rsid w:val="004F0C4D"/>
    <w:rsid w:val="004F0CD2"/>
    <w:rsid w:val="004F1B73"/>
    <w:rsid w:val="004F1F2D"/>
    <w:rsid w:val="004F3906"/>
    <w:rsid w:val="004F486A"/>
    <w:rsid w:val="004F4A0B"/>
    <w:rsid w:val="004F727E"/>
    <w:rsid w:val="004F7291"/>
    <w:rsid w:val="004F77D3"/>
    <w:rsid w:val="005001FB"/>
    <w:rsid w:val="0050272C"/>
    <w:rsid w:val="00502826"/>
    <w:rsid w:val="00504A11"/>
    <w:rsid w:val="005073E4"/>
    <w:rsid w:val="005106C9"/>
    <w:rsid w:val="00511B43"/>
    <w:rsid w:val="005122AB"/>
    <w:rsid w:val="00512E3D"/>
    <w:rsid w:val="00515B08"/>
    <w:rsid w:val="00516E21"/>
    <w:rsid w:val="00517302"/>
    <w:rsid w:val="00517DD0"/>
    <w:rsid w:val="00520876"/>
    <w:rsid w:val="005215C5"/>
    <w:rsid w:val="00524454"/>
    <w:rsid w:val="00524509"/>
    <w:rsid w:val="0052471F"/>
    <w:rsid w:val="00527B44"/>
    <w:rsid w:val="00531986"/>
    <w:rsid w:val="00531DF9"/>
    <w:rsid w:val="00532F47"/>
    <w:rsid w:val="00533872"/>
    <w:rsid w:val="00536175"/>
    <w:rsid w:val="005369BA"/>
    <w:rsid w:val="00536FF5"/>
    <w:rsid w:val="005372F0"/>
    <w:rsid w:val="00537FD1"/>
    <w:rsid w:val="0054183E"/>
    <w:rsid w:val="0054193E"/>
    <w:rsid w:val="00541ADD"/>
    <w:rsid w:val="00545516"/>
    <w:rsid w:val="00545557"/>
    <w:rsid w:val="00551896"/>
    <w:rsid w:val="00554B49"/>
    <w:rsid w:val="00556C7D"/>
    <w:rsid w:val="00560603"/>
    <w:rsid w:val="0056065D"/>
    <w:rsid w:val="0056461D"/>
    <w:rsid w:val="00566141"/>
    <w:rsid w:val="00567088"/>
    <w:rsid w:val="00571508"/>
    <w:rsid w:val="0057151A"/>
    <w:rsid w:val="00573402"/>
    <w:rsid w:val="00574DB5"/>
    <w:rsid w:val="00576CF0"/>
    <w:rsid w:val="00580D3C"/>
    <w:rsid w:val="00582770"/>
    <w:rsid w:val="00583457"/>
    <w:rsid w:val="005838A4"/>
    <w:rsid w:val="0058588B"/>
    <w:rsid w:val="005865E7"/>
    <w:rsid w:val="00586A11"/>
    <w:rsid w:val="00587C6D"/>
    <w:rsid w:val="00590B0D"/>
    <w:rsid w:val="00591D41"/>
    <w:rsid w:val="00592C6B"/>
    <w:rsid w:val="00593391"/>
    <w:rsid w:val="0059474E"/>
    <w:rsid w:val="00595A56"/>
    <w:rsid w:val="005A0CB4"/>
    <w:rsid w:val="005A4B5C"/>
    <w:rsid w:val="005A65FF"/>
    <w:rsid w:val="005A6BE0"/>
    <w:rsid w:val="005A7E93"/>
    <w:rsid w:val="005B0175"/>
    <w:rsid w:val="005B0E3B"/>
    <w:rsid w:val="005B19BC"/>
    <w:rsid w:val="005B1BB2"/>
    <w:rsid w:val="005B2736"/>
    <w:rsid w:val="005B3BFA"/>
    <w:rsid w:val="005B525A"/>
    <w:rsid w:val="005B5DBB"/>
    <w:rsid w:val="005B796F"/>
    <w:rsid w:val="005C3B69"/>
    <w:rsid w:val="005C453C"/>
    <w:rsid w:val="005D3767"/>
    <w:rsid w:val="005D3C9C"/>
    <w:rsid w:val="005D7AD4"/>
    <w:rsid w:val="005E1E1B"/>
    <w:rsid w:val="005E317E"/>
    <w:rsid w:val="005E4240"/>
    <w:rsid w:val="005E4A84"/>
    <w:rsid w:val="005E575D"/>
    <w:rsid w:val="005E58F9"/>
    <w:rsid w:val="005E5A42"/>
    <w:rsid w:val="005E7017"/>
    <w:rsid w:val="005F1125"/>
    <w:rsid w:val="005F2486"/>
    <w:rsid w:val="005F3710"/>
    <w:rsid w:val="005F39BC"/>
    <w:rsid w:val="005F7F0A"/>
    <w:rsid w:val="006007B2"/>
    <w:rsid w:val="00600908"/>
    <w:rsid w:val="00602D84"/>
    <w:rsid w:val="00602F67"/>
    <w:rsid w:val="0060446B"/>
    <w:rsid w:val="00610346"/>
    <w:rsid w:val="00611DB5"/>
    <w:rsid w:val="006124EB"/>
    <w:rsid w:val="006165CD"/>
    <w:rsid w:val="006165FE"/>
    <w:rsid w:val="00616BB0"/>
    <w:rsid w:val="00617496"/>
    <w:rsid w:val="0062055C"/>
    <w:rsid w:val="00621B90"/>
    <w:rsid w:val="006229F5"/>
    <w:rsid w:val="0062369A"/>
    <w:rsid w:val="006239C6"/>
    <w:rsid w:val="006270FF"/>
    <w:rsid w:val="006275F2"/>
    <w:rsid w:val="00630EBE"/>
    <w:rsid w:val="006318E2"/>
    <w:rsid w:val="006345AA"/>
    <w:rsid w:val="00640DB7"/>
    <w:rsid w:val="00646734"/>
    <w:rsid w:val="006471DF"/>
    <w:rsid w:val="00652E03"/>
    <w:rsid w:val="00654A94"/>
    <w:rsid w:val="00654BDB"/>
    <w:rsid w:val="00654F3F"/>
    <w:rsid w:val="00656BE4"/>
    <w:rsid w:val="0066134E"/>
    <w:rsid w:val="00663898"/>
    <w:rsid w:val="006641E6"/>
    <w:rsid w:val="00670930"/>
    <w:rsid w:val="006713F6"/>
    <w:rsid w:val="006777BC"/>
    <w:rsid w:val="00680816"/>
    <w:rsid w:val="00680B3A"/>
    <w:rsid w:val="0068462C"/>
    <w:rsid w:val="00685A2B"/>
    <w:rsid w:val="006860AB"/>
    <w:rsid w:val="0069056B"/>
    <w:rsid w:val="006924B9"/>
    <w:rsid w:val="00692BFA"/>
    <w:rsid w:val="00692F39"/>
    <w:rsid w:val="00694EBE"/>
    <w:rsid w:val="00695014"/>
    <w:rsid w:val="006952CD"/>
    <w:rsid w:val="00696E0E"/>
    <w:rsid w:val="006973FA"/>
    <w:rsid w:val="00697FB0"/>
    <w:rsid w:val="006A0859"/>
    <w:rsid w:val="006A37B9"/>
    <w:rsid w:val="006A46FA"/>
    <w:rsid w:val="006A7545"/>
    <w:rsid w:val="006A7BCC"/>
    <w:rsid w:val="006B122E"/>
    <w:rsid w:val="006B20F5"/>
    <w:rsid w:val="006B25AC"/>
    <w:rsid w:val="006B33CB"/>
    <w:rsid w:val="006B353F"/>
    <w:rsid w:val="006B5E5D"/>
    <w:rsid w:val="006B697F"/>
    <w:rsid w:val="006B6BDA"/>
    <w:rsid w:val="006C234F"/>
    <w:rsid w:val="006C4DD9"/>
    <w:rsid w:val="006C75DA"/>
    <w:rsid w:val="006D1AF3"/>
    <w:rsid w:val="006D202D"/>
    <w:rsid w:val="006D2850"/>
    <w:rsid w:val="006D34B0"/>
    <w:rsid w:val="006D53CF"/>
    <w:rsid w:val="006D5755"/>
    <w:rsid w:val="006E12D8"/>
    <w:rsid w:val="006E2A36"/>
    <w:rsid w:val="006E3957"/>
    <w:rsid w:val="006E4309"/>
    <w:rsid w:val="006E5962"/>
    <w:rsid w:val="006E6EAB"/>
    <w:rsid w:val="006F137F"/>
    <w:rsid w:val="006F4B0A"/>
    <w:rsid w:val="00701B4C"/>
    <w:rsid w:val="00702FD7"/>
    <w:rsid w:val="007038D3"/>
    <w:rsid w:val="007062E0"/>
    <w:rsid w:val="00706BDC"/>
    <w:rsid w:val="007100D6"/>
    <w:rsid w:val="00710D71"/>
    <w:rsid w:val="0071554E"/>
    <w:rsid w:val="0071683C"/>
    <w:rsid w:val="00716DF6"/>
    <w:rsid w:val="00717D9C"/>
    <w:rsid w:val="00720130"/>
    <w:rsid w:val="007222F9"/>
    <w:rsid w:val="007278BF"/>
    <w:rsid w:val="00727972"/>
    <w:rsid w:val="007308D3"/>
    <w:rsid w:val="0073371D"/>
    <w:rsid w:val="007362BC"/>
    <w:rsid w:val="00736897"/>
    <w:rsid w:val="007375AE"/>
    <w:rsid w:val="00737A6A"/>
    <w:rsid w:val="0074252F"/>
    <w:rsid w:val="00744634"/>
    <w:rsid w:val="00745151"/>
    <w:rsid w:val="00746AD5"/>
    <w:rsid w:val="0074787B"/>
    <w:rsid w:val="0075055E"/>
    <w:rsid w:val="00751EE9"/>
    <w:rsid w:val="00752D67"/>
    <w:rsid w:val="00755885"/>
    <w:rsid w:val="0076119B"/>
    <w:rsid w:val="007624C9"/>
    <w:rsid w:val="00766A53"/>
    <w:rsid w:val="00766EE4"/>
    <w:rsid w:val="00770329"/>
    <w:rsid w:val="00770D31"/>
    <w:rsid w:val="00772039"/>
    <w:rsid w:val="00782D4F"/>
    <w:rsid w:val="00782F49"/>
    <w:rsid w:val="00785C64"/>
    <w:rsid w:val="00790506"/>
    <w:rsid w:val="0079083B"/>
    <w:rsid w:val="00790BCC"/>
    <w:rsid w:val="00791B70"/>
    <w:rsid w:val="00795134"/>
    <w:rsid w:val="0079558C"/>
    <w:rsid w:val="00795D37"/>
    <w:rsid w:val="00796589"/>
    <w:rsid w:val="00797E27"/>
    <w:rsid w:val="007A08D2"/>
    <w:rsid w:val="007A546A"/>
    <w:rsid w:val="007B1863"/>
    <w:rsid w:val="007B1E67"/>
    <w:rsid w:val="007C0B75"/>
    <w:rsid w:val="007C15BA"/>
    <w:rsid w:val="007C1793"/>
    <w:rsid w:val="007C1F3D"/>
    <w:rsid w:val="007C207A"/>
    <w:rsid w:val="007C3EF1"/>
    <w:rsid w:val="007C42A0"/>
    <w:rsid w:val="007C76BD"/>
    <w:rsid w:val="007C77D9"/>
    <w:rsid w:val="007D06A4"/>
    <w:rsid w:val="007D1C2D"/>
    <w:rsid w:val="007D1E0F"/>
    <w:rsid w:val="007D301B"/>
    <w:rsid w:val="007D3BB0"/>
    <w:rsid w:val="007D3C71"/>
    <w:rsid w:val="007D3D5E"/>
    <w:rsid w:val="007D4A70"/>
    <w:rsid w:val="007E2056"/>
    <w:rsid w:val="007E385D"/>
    <w:rsid w:val="007E441F"/>
    <w:rsid w:val="007E5BAF"/>
    <w:rsid w:val="007E5C39"/>
    <w:rsid w:val="007E5CA6"/>
    <w:rsid w:val="007F296B"/>
    <w:rsid w:val="007F2BA6"/>
    <w:rsid w:val="007F427B"/>
    <w:rsid w:val="007F4333"/>
    <w:rsid w:val="007F4B7D"/>
    <w:rsid w:val="007F6665"/>
    <w:rsid w:val="00800E93"/>
    <w:rsid w:val="008011EB"/>
    <w:rsid w:val="00804FEF"/>
    <w:rsid w:val="00812756"/>
    <w:rsid w:val="008129E8"/>
    <w:rsid w:val="00815B1A"/>
    <w:rsid w:val="00816D7E"/>
    <w:rsid w:val="008213D4"/>
    <w:rsid w:val="0082397E"/>
    <w:rsid w:val="00826579"/>
    <w:rsid w:val="00826815"/>
    <w:rsid w:val="00827E23"/>
    <w:rsid w:val="008322D8"/>
    <w:rsid w:val="00840674"/>
    <w:rsid w:val="00840A5B"/>
    <w:rsid w:val="00841744"/>
    <w:rsid w:val="008418ED"/>
    <w:rsid w:val="00842D2B"/>
    <w:rsid w:val="00850BDA"/>
    <w:rsid w:val="00851304"/>
    <w:rsid w:val="00851B27"/>
    <w:rsid w:val="008605E3"/>
    <w:rsid w:val="00861172"/>
    <w:rsid w:val="0086204D"/>
    <w:rsid w:val="00866267"/>
    <w:rsid w:val="0086699F"/>
    <w:rsid w:val="008743F2"/>
    <w:rsid w:val="00885838"/>
    <w:rsid w:val="00886C0A"/>
    <w:rsid w:val="00886F16"/>
    <w:rsid w:val="00887DC4"/>
    <w:rsid w:val="00887E0F"/>
    <w:rsid w:val="00892352"/>
    <w:rsid w:val="008940B0"/>
    <w:rsid w:val="008A1C29"/>
    <w:rsid w:val="008A2F18"/>
    <w:rsid w:val="008A76F4"/>
    <w:rsid w:val="008B50BE"/>
    <w:rsid w:val="008B51E7"/>
    <w:rsid w:val="008B5724"/>
    <w:rsid w:val="008B58BE"/>
    <w:rsid w:val="008B61B9"/>
    <w:rsid w:val="008B6BBD"/>
    <w:rsid w:val="008B7B41"/>
    <w:rsid w:val="008C1FE5"/>
    <w:rsid w:val="008C50DA"/>
    <w:rsid w:val="008C6DC2"/>
    <w:rsid w:val="008D0E5A"/>
    <w:rsid w:val="008D1EEB"/>
    <w:rsid w:val="008D5214"/>
    <w:rsid w:val="008D5711"/>
    <w:rsid w:val="008D7353"/>
    <w:rsid w:val="008D7D77"/>
    <w:rsid w:val="008E13B6"/>
    <w:rsid w:val="008E277E"/>
    <w:rsid w:val="008E6539"/>
    <w:rsid w:val="008F0304"/>
    <w:rsid w:val="008F3143"/>
    <w:rsid w:val="00900E14"/>
    <w:rsid w:val="009045B2"/>
    <w:rsid w:val="009070F4"/>
    <w:rsid w:val="009078D6"/>
    <w:rsid w:val="009079DC"/>
    <w:rsid w:val="00907B3B"/>
    <w:rsid w:val="009136D6"/>
    <w:rsid w:val="00915611"/>
    <w:rsid w:val="00915B84"/>
    <w:rsid w:val="00921791"/>
    <w:rsid w:val="00921C7D"/>
    <w:rsid w:val="00922C4F"/>
    <w:rsid w:val="00923084"/>
    <w:rsid w:val="009234D6"/>
    <w:rsid w:val="009241B0"/>
    <w:rsid w:val="009274A9"/>
    <w:rsid w:val="00927BC1"/>
    <w:rsid w:val="0093328A"/>
    <w:rsid w:val="0093572A"/>
    <w:rsid w:val="009411C6"/>
    <w:rsid w:val="00947772"/>
    <w:rsid w:val="00953098"/>
    <w:rsid w:val="009539C6"/>
    <w:rsid w:val="009608C6"/>
    <w:rsid w:val="00961985"/>
    <w:rsid w:val="00961D3E"/>
    <w:rsid w:val="00962C30"/>
    <w:rsid w:val="00963FAE"/>
    <w:rsid w:val="00965AA2"/>
    <w:rsid w:val="009671D2"/>
    <w:rsid w:val="00971C03"/>
    <w:rsid w:val="00971D20"/>
    <w:rsid w:val="00973B95"/>
    <w:rsid w:val="00973D77"/>
    <w:rsid w:val="009771D4"/>
    <w:rsid w:val="00981263"/>
    <w:rsid w:val="00990286"/>
    <w:rsid w:val="00994195"/>
    <w:rsid w:val="00996114"/>
    <w:rsid w:val="009970C4"/>
    <w:rsid w:val="009A4626"/>
    <w:rsid w:val="009A6B46"/>
    <w:rsid w:val="009B0AAA"/>
    <w:rsid w:val="009B2956"/>
    <w:rsid w:val="009B2C51"/>
    <w:rsid w:val="009B3032"/>
    <w:rsid w:val="009B527F"/>
    <w:rsid w:val="009B6EEA"/>
    <w:rsid w:val="009B75B5"/>
    <w:rsid w:val="009B777A"/>
    <w:rsid w:val="009B788F"/>
    <w:rsid w:val="009C04FB"/>
    <w:rsid w:val="009C2009"/>
    <w:rsid w:val="009C2D59"/>
    <w:rsid w:val="009C328F"/>
    <w:rsid w:val="009C393F"/>
    <w:rsid w:val="009C4137"/>
    <w:rsid w:val="009C4B32"/>
    <w:rsid w:val="009C5740"/>
    <w:rsid w:val="009C5917"/>
    <w:rsid w:val="009C70D3"/>
    <w:rsid w:val="009C7219"/>
    <w:rsid w:val="009C7239"/>
    <w:rsid w:val="009C73A9"/>
    <w:rsid w:val="009D03DC"/>
    <w:rsid w:val="009D06C0"/>
    <w:rsid w:val="009D1283"/>
    <w:rsid w:val="009D5D9C"/>
    <w:rsid w:val="009D7CC4"/>
    <w:rsid w:val="009D7DF5"/>
    <w:rsid w:val="009E2697"/>
    <w:rsid w:val="009E5ED6"/>
    <w:rsid w:val="009E667F"/>
    <w:rsid w:val="009E740A"/>
    <w:rsid w:val="009F0DA4"/>
    <w:rsid w:val="009F1076"/>
    <w:rsid w:val="009F2D22"/>
    <w:rsid w:val="009F3BDB"/>
    <w:rsid w:val="009F4F21"/>
    <w:rsid w:val="00A00809"/>
    <w:rsid w:val="00A02B84"/>
    <w:rsid w:val="00A050AC"/>
    <w:rsid w:val="00A05256"/>
    <w:rsid w:val="00A06DD1"/>
    <w:rsid w:val="00A070C6"/>
    <w:rsid w:val="00A10825"/>
    <w:rsid w:val="00A11329"/>
    <w:rsid w:val="00A14023"/>
    <w:rsid w:val="00A148EA"/>
    <w:rsid w:val="00A15A1A"/>
    <w:rsid w:val="00A16FC5"/>
    <w:rsid w:val="00A20890"/>
    <w:rsid w:val="00A21FCA"/>
    <w:rsid w:val="00A23C35"/>
    <w:rsid w:val="00A248B5"/>
    <w:rsid w:val="00A25BE8"/>
    <w:rsid w:val="00A308BF"/>
    <w:rsid w:val="00A31A6E"/>
    <w:rsid w:val="00A324CA"/>
    <w:rsid w:val="00A325C2"/>
    <w:rsid w:val="00A36439"/>
    <w:rsid w:val="00A37555"/>
    <w:rsid w:val="00A416E6"/>
    <w:rsid w:val="00A41AEE"/>
    <w:rsid w:val="00A436DA"/>
    <w:rsid w:val="00A4525A"/>
    <w:rsid w:val="00A47281"/>
    <w:rsid w:val="00A5220D"/>
    <w:rsid w:val="00A52466"/>
    <w:rsid w:val="00A527D1"/>
    <w:rsid w:val="00A55C14"/>
    <w:rsid w:val="00A5617E"/>
    <w:rsid w:val="00A57788"/>
    <w:rsid w:val="00A608BF"/>
    <w:rsid w:val="00A636F7"/>
    <w:rsid w:val="00A637FC"/>
    <w:rsid w:val="00A64C4D"/>
    <w:rsid w:val="00A66221"/>
    <w:rsid w:val="00A67B4F"/>
    <w:rsid w:val="00A70959"/>
    <w:rsid w:val="00A71892"/>
    <w:rsid w:val="00A722C4"/>
    <w:rsid w:val="00A72D43"/>
    <w:rsid w:val="00A72F6B"/>
    <w:rsid w:val="00A7352A"/>
    <w:rsid w:val="00A74AC7"/>
    <w:rsid w:val="00A74E2E"/>
    <w:rsid w:val="00A75477"/>
    <w:rsid w:val="00A776B6"/>
    <w:rsid w:val="00A82D2A"/>
    <w:rsid w:val="00A83340"/>
    <w:rsid w:val="00A85404"/>
    <w:rsid w:val="00A86571"/>
    <w:rsid w:val="00A8659B"/>
    <w:rsid w:val="00A86642"/>
    <w:rsid w:val="00A86A8C"/>
    <w:rsid w:val="00A92151"/>
    <w:rsid w:val="00A93B6E"/>
    <w:rsid w:val="00A947A3"/>
    <w:rsid w:val="00A953D2"/>
    <w:rsid w:val="00A97B34"/>
    <w:rsid w:val="00AA01B7"/>
    <w:rsid w:val="00AA41C8"/>
    <w:rsid w:val="00AA4C7D"/>
    <w:rsid w:val="00AA5D1A"/>
    <w:rsid w:val="00AA7266"/>
    <w:rsid w:val="00AB1825"/>
    <w:rsid w:val="00AB1C46"/>
    <w:rsid w:val="00AB2ED1"/>
    <w:rsid w:val="00AB6CDF"/>
    <w:rsid w:val="00AB755B"/>
    <w:rsid w:val="00AC0E0F"/>
    <w:rsid w:val="00AC10D6"/>
    <w:rsid w:val="00AC42E9"/>
    <w:rsid w:val="00AD0103"/>
    <w:rsid w:val="00AD0ABD"/>
    <w:rsid w:val="00AD2788"/>
    <w:rsid w:val="00AD6644"/>
    <w:rsid w:val="00AD7E4D"/>
    <w:rsid w:val="00AE188B"/>
    <w:rsid w:val="00AE296D"/>
    <w:rsid w:val="00AE3D1A"/>
    <w:rsid w:val="00AE3D5D"/>
    <w:rsid w:val="00AE41DE"/>
    <w:rsid w:val="00AE4596"/>
    <w:rsid w:val="00AE4AFB"/>
    <w:rsid w:val="00AE5496"/>
    <w:rsid w:val="00AE5C55"/>
    <w:rsid w:val="00AE6B04"/>
    <w:rsid w:val="00AF37DD"/>
    <w:rsid w:val="00AF625D"/>
    <w:rsid w:val="00AF6EF2"/>
    <w:rsid w:val="00AF724E"/>
    <w:rsid w:val="00B033E5"/>
    <w:rsid w:val="00B039F2"/>
    <w:rsid w:val="00B042DD"/>
    <w:rsid w:val="00B05254"/>
    <w:rsid w:val="00B058C2"/>
    <w:rsid w:val="00B063E1"/>
    <w:rsid w:val="00B10E33"/>
    <w:rsid w:val="00B14561"/>
    <w:rsid w:val="00B202D6"/>
    <w:rsid w:val="00B215DA"/>
    <w:rsid w:val="00B260F9"/>
    <w:rsid w:val="00B26CA0"/>
    <w:rsid w:val="00B27969"/>
    <w:rsid w:val="00B31897"/>
    <w:rsid w:val="00B31994"/>
    <w:rsid w:val="00B3262E"/>
    <w:rsid w:val="00B32F78"/>
    <w:rsid w:val="00B3371F"/>
    <w:rsid w:val="00B36F84"/>
    <w:rsid w:val="00B4204F"/>
    <w:rsid w:val="00B43889"/>
    <w:rsid w:val="00B44C24"/>
    <w:rsid w:val="00B466D9"/>
    <w:rsid w:val="00B47EE9"/>
    <w:rsid w:val="00B52D15"/>
    <w:rsid w:val="00B62FD7"/>
    <w:rsid w:val="00B63B4C"/>
    <w:rsid w:val="00B65E71"/>
    <w:rsid w:val="00B66778"/>
    <w:rsid w:val="00B71BDB"/>
    <w:rsid w:val="00B74E21"/>
    <w:rsid w:val="00B767D7"/>
    <w:rsid w:val="00B80115"/>
    <w:rsid w:val="00B825CF"/>
    <w:rsid w:val="00B839AD"/>
    <w:rsid w:val="00B84404"/>
    <w:rsid w:val="00B85913"/>
    <w:rsid w:val="00B85D16"/>
    <w:rsid w:val="00B86E1D"/>
    <w:rsid w:val="00B9047F"/>
    <w:rsid w:val="00B93940"/>
    <w:rsid w:val="00B948AC"/>
    <w:rsid w:val="00B9490A"/>
    <w:rsid w:val="00B95B92"/>
    <w:rsid w:val="00B96C7A"/>
    <w:rsid w:val="00B96E5B"/>
    <w:rsid w:val="00B96FD1"/>
    <w:rsid w:val="00BA03A5"/>
    <w:rsid w:val="00BA1580"/>
    <w:rsid w:val="00BA1584"/>
    <w:rsid w:val="00BA213C"/>
    <w:rsid w:val="00BA29F8"/>
    <w:rsid w:val="00BA3BD9"/>
    <w:rsid w:val="00BA3D2C"/>
    <w:rsid w:val="00BB15AB"/>
    <w:rsid w:val="00BB178B"/>
    <w:rsid w:val="00BB1C39"/>
    <w:rsid w:val="00BB1FB7"/>
    <w:rsid w:val="00BB60BB"/>
    <w:rsid w:val="00BB61E8"/>
    <w:rsid w:val="00BC03AA"/>
    <w:rsid w:val="00BC194B"/>
    <w:rsid w:val="00BC4228"/>
    <w:rsid w:val="00BC7E29"/>
    <w:rsid w:val="00BD5934"/>
    <w:rsid w:val="00BD7F27"/>
    <w:rsid w:val="00BE1BBE"/>
    <w:rsid w:val="00BE369B"/>
    <w:rsid w:val="00BE573E"/>
    <w:rsid w:val="00BF0ED0"/>
    <w:rsid w:val="00BF1D7E"/>
    <w:rsid w:val="00BF5BB7"/>
    <w:rsid w:val="00BF737B"/>
    <w:rsid w:val="00C01EBE"/>
    <w:rsid w:val="00C02CAB"/>
    <w:rsid w:val="00C03877"/>
    <w:rsid w:val="00C03D93"/>
    <w:rsid w:val="00C06FD8"/>
    <w:rsid w:val="00C106B4"/>
    <w:rsid w:val="00C11C7D"/>
    <w:rsid w:val="00C131BC"/>
    <w:rsid w:val="00C1475B"/>
    <w:rsid w:val="00C1654E"/>
    <w:rsid w:val="00C16F50"/>
    <w:rsid w:val="00C17B56"/>
    <w:rsid w:val="00C207D9"/>
    <w:rsid w:val="00C21101"/>
    <w:rsid w:val="00C21407"/>
    <w:rsid w:val="00C22D13"/>
    <w:rsid w:val="00C23460"/>
    <w:rsid w:val="00C27F07"/>
    <w:rsid w:val="00C30AD9"/>
    <w:rsid w:val="00C30D36"/>
    <w:rsid w:val="00C31FF4"/>
    <w:rsid w:val="00C34B07"/>
    <w:rsid w:val="00C34F64"/>
    <w:rsid w:val="00C35684"/>
    <w:rsid w:val="00C36D79"/>
    <w:rsid w:val="00C37218"/>
    <w:rsid w:val="00C409C9"/>
    <w:rsid w:val="00C40AE7"/>
    <w:rsid w:val="00C43629"/>
    <w:rsid w:val="00C457B1"/>
    <w:rsid w:val="00C46F6D"/>
    <w:rsid w:val="00C50DF6"/>
    <w:rsid w:val="00C510FB"/>
    <w:rsid w:val="00C52A77"/>
    <w:rsid w:val="00C548D8"/>
    <w:rsid w:val="00C6298C"/>
    <w:rsid w:val="00C633B0"/>
    <w:rsid w:val="00C63CE0"/>
    <w:rsid w:val="00C65948"/>
    <w:rsid w:val="00C67AE4"/>
    <w:rsid w:val="00C70889"/>
    <w:rsid w:val="00C7168E"/>
    <w:rsid w:val="00C71AEB"/>
    <w:rsid w:val="00C72A42"/>
    <w:rsid w:val="00C7562C"/>
    <w:rsid w:val="00C75C3A"/>
    <w:rsid w:val="00C770E2"/>
    <w:rsid w:val="00C81C8F"/>
    <w:rsid w:val="00C8312F"/>
    <w:rsid w:val="00C837EA"/>
    <w:rsid w:val="00C8544D"/>
    <w:rsid w:val="00C9245B"/>
    <w:rsid w:val="00C94573"/>
    <w:rsid w:val="00C97206"/>
    <w:rsid w:val="00CA0CA1"/>
    <w:rsid w:val="00CA60D0"/>
    <w:rsid w:val="00CA777B"/>
    <w:rsid w:val="00CB032F"/>
    <w:rsid w:val="00CB05CA"/>
    <w:rsid w:val="00CB15B3"/>
    <w:rsid w:val="00CB1748"/>
    <w:rsid w:val="00CB28E3"/>
    <w:rsid w:val="00CB2A15"/>
    <w:rsid w:val="00CB2F5E"/>
    <w:rsid w:val="00CB5EAD"/>
    <w:rsid w:val="00CC0528"/>
    <w:rsid w:val="00CC071E"/>
    <w:rsid w:val="00CC24CB"/>
    <w:rsid w:val="00CC5356"/>
    <w:rsid w:val="00CC67ED"/>
    <w:rsid w:val="00CC6E90"/>
    <w:rsid w:val="00CD0243"/>
    <w:rsid w:val="00CD02D2"/>
    <w:rsid w:val="00CD1204"/>
    <w:rsid w:val="00CD3592"/>
    <w:rsid w:val="00CD3864"/>
    <w:rsid w:val="00CD58AA"/>
    <w:rsid w:val="00CD75A3"/>
    <w:rsid w:val="00CE0122"/>
    <w:rsid w:val="00CE1E8D"/>
    <w:rsid w:val="00CF0451"/>
    <w:rsid w:val="00CF1F5C"/>
    <w:rsid w:val="00CF7E75"/>
    <w:rsid w:val="00D004DF"/>
    <w:rsid w:val="00D02F9A"/>
    <w:rsid w:val="00D04B70"/>
    <w:rsid w:val="00D12AD8"/>
    <w:rsid w:val="00D14334"/>
    <w:rsid w:val="00D14E42"/>
    <w:rsid w:val="00D16459"/>
    <w:rsid w:val="00D165B3"/>
    <w:rsid w:val="00D20B31"/>
    <w:rsid w:val="00D2275F"/>
    <w:rsid w:val="00D243B7"/>
    <w:rsid w:val="00D247EC"/>
    <w:rsid w:val="00D25A72"/>
    <w:rsid w:val="00D25DDD"/>
    <w:rsid w:val="00D25FBE"/>
    <w:rsid w:val="00D27703"/>
    <w:rsid w:val="00D317F9"/>
    <w:rsid w:val="00D31CA8"/>
    <w:rsid w:val="00D32937"/>
    <w:rsid w:val="00D40F56"/>
    <w:rsid w:val="00D418EF"/>
    <w:rsid w:val="00D41B4D"/>
    <w:rsid w:val="00D42F32"/>
    <w:rsid w:val="00D47960"/>
    <w:rsid w:val="00D47F62"/>
    <w:rsid w:val="00D51B38"/>
    <w:rsid w:val="00D55F2C"/>
    <w:rsid w:val="00D574B5"/>
    <w:rsid w:val="00D57B74"/>
    <w:rsid w:val="00D63134"/>
    <w:rsid w:val="00D633C8"/>
    <w:rsid w:val="00D65C67"/>
    <w:rsid w:val="00D67209"/>
    <w:rsid w:val="00D703C9"/>
    <w:rsid w:val="00D724B5"/>
    <w:rsid w:val="00D7288F"/>
    <w:rsid w:val="00D73B36"/>
    <w:rsid w:val="00D74AF5"/>
    <w:rsid w:val="00D756C7"/>
    <w:rsid w:val="00D76724"/>
    <w:rsid w:val="00D8009A"/>
    <w:rsid w:val="00D805F8"/>
    <w:rsid w:val="00D8124C"/>
    <w:rsid w:val="00D83CFF"/>
    <w:rsid w:val="00D85E41"/>
    <w:rsid w:val="00D9017F"/>
    <w:rsid w:val="00D90AA4"/>
    <w:rsid w:val="00D91648"/>
    <w:rsid w:val="00D91D18"/>
    <w:rsid w:val="00D94675"/>
    <w:rsid w:val="00D9539A"/>
    <w:rsid w:val="00DA16E8"/>
    <w:rsid w:val="00DA3775"/>
    <w:rsid w:val="00DA6280"/>
    <w:rsid w:val="00DA6EBA"/>
    <w:rsid w:val="00DA740B"/>
    <w:rsid w:val="00DB0050"/>
    <w:rsid w:val="00DB009B"/>
    <w:rsid w:val="00DB173F"/>
    <w:rsid w:val="00DB1E10"/>
    <w:rsid w:val="00DB1E60"/>
    <w:rsid w:val="00DB267E"/>
    <w:rsid w:val="00DB2C0D"/>
    <w:rsid w:val="00DB48AC"/>
    <w:rsid w:val="00DB7D71"/>
    <w:rsid w:val="00DC047B"/>
    <w:rsid w:val="00DC0B16"/>
    <w:rsid w:val="00DC2DEF"/>
    <w:rsid w:val="00DC3204"/>
    <w:rsid w:val="00DC3588"/>
    <w:rsid w:val="00DC471A"/>
    <w:rsid w:val="00DC528A"/>
    <w:rsid w:val="00DC5F93"/>
    <w:rsid w:val="00DC72EB"/>
    <w:rsid w:val="00DC7830"/>
    <w:rsid w:val="00DC7891"/>
    <w:rsid w:val="00DD158E"/>
    <w:rsid w:val="00DD6F60"/>
    <w:rsid w:val="00DD7113"/>
    <w:rsid w:val="00DE3983"/>
    <w:rsid w:val="00DE3996"/>
    <w:rsid w:val="00DE4935"/>
    <w:rsid w:val="00DE7902"/>
    <w:rsid w:val="00DE7948"/>
    <w:rsid w:val="00DF0F74"/>
    <w:rsid w:val="00DF1034"/>
    <w:rsid w:val="00DF141C"/>
    <w:rsid w:val="00DF5A9A"/>
    <w:rsid w:val="00DF74EC"/>
    <w:rsid w:val="00DF7C8D"/>
    <w:rsid w:val="00E04E95"/>
    <w:rsid w:val="00E07628"/>
    <w:rsid w:val="00E1109A"/>
    <w:rsid w:val="00E122EA"/>
    <w:rsid w:val="00E12F66"/>
    <w:rsid w:val="00E133AD"/>
    <w:rsid w:val="00E13B6D"/>
    <w:rsid w:val="00E14611"/>
    <w:rsid w:val="00E14854"/>
    <w:rsid w:val="00E14DE7"/>
    <w:rsid w:val="00E1771A"/>
    <w:rsid w:val="00E20180"/>
    <w:rsid w:val="00E222B5"/>
    <w:rsid w:val="00E23B5F"/>
    <w:rsid w:val="00E24342"/>
    <w:rsid w:val="00E243F1"/>
    <w:rsid w:val="00E2460A"/>
    <w:rsid w:val="00E25037"/>
    <w:rsid w:val="00E26555"/>
    <w:rsid w:val="00E26BEB"/>
    <w:rsid w:val="00E3097C"/>
    <w:rsid w:val="00E3186E"/>
    <w:rsid w:val="00E34DDD"/>
    <w:rsid w:val="00E35923"/>
    <w:rsid w:val="00E37D8C"/>
    <w:rsid w:val="00E41918"/>
    <w:rsid w:val="00E41C24"/>
    <w:rsid w:val="00E454A2"/>
    <w:rsid w:val="00E47698"/>
    <w:rsid w:val="00E538E1"/>
    <w:rsid w:val="00E555AC"/>
    <w:rsid w:val="00E55D47"/>
    <w:rsid w:val="00E56CC2"/>
    <w:rsid w:val="00E57477"/>
    <w:rsid w:val="00E60AA0"/>
    <w:rsid w:val="00E60DD6"/>
    <w:rsid w:val="00E61E39"/>
    <w:rsid w:val="00E64E8E"/>
    <w:rsid w:val="00E67FCB"/>
    <w:rsid w:val="00E73287"/>
    <w:rsid w:val="00E7331A"/>
    <w:rsid w:val="00E73A6C"/>
    <w:rsid w:val="00E746FB"/>
    <w:rsid w:val="00E766FA"/>
    <w:rsid w:val="00E76E0E"/>
    <w:rsid w:val="00E83ABB"/>
    <w:rsid w:val="00E84186"/>
    <w:rsid w:val="00E860D4"/>
    <w:rsid w:val="00E902E0"/>
    <w:rsid w:val="00E90CF7"/>
    <w:rsid w:val="00E91BF1"/>
    <w:rsid w:val="00E925CD"/>
    <w:rsid w:val="00E92F7F"/>
    <w:rsid w:val="00E94BA1"/>
    <w:rsid w:val="00E96150"/>
    <w:rsid w:val="00E963D8"/>
    <w:rsid w:val="00E96E6C"/>
    <w:rsid w:val="00E96FE8"/>
    <w:rsid w:val="00E97782"/>
    <w:rsid w:val="00EA1644"/>
    <w:rsid w:val="00EA3E36"/>
    <w:rsid w:val="00EA66E0"/>
    <w:rsid w:val="00EA6E76"/>
    <w:rsid w:val="00EA7887"/>
    <w:rsid w:val="00EA7F70"/>
    <w:rsid w:val="00EB0992"/>
    <w:rsid w:val="00EB492E"/>
    <w:rsid w:val="00EB6CA7"/>
    <w:rsid w:val="00EB7FD2"/>
    <w:rsid w:val="00EC27AE"/>
    <w:rsid w:val="00EC3657"/>
    <w:rsid w:val="00EC43F4"/>
    <w:rsid w:val="00EC5FCB"/>
    <w:rsid w:val="00EC67E6"/>
    <w:rsid w:val="00EC7E8F"/>
    <w:rsid w:val="00ED0794"/>
    <w:rsid w:val="00ED11C7"/>
    <w:rsid w:val="00ED5120"/>
    <w:rsid w:val="00ED6CB2"/>
    <w:rsid w:val="00EE1217"/>
    <w:rsid w:val="00EE1A53"/>
    <w:rsid w:val="00EE3E50"/>
    <w:rsid w:val="00EE69E7"/>
    <w:rsid w:val="00EF327D"/>
    <w:rsid w:val="00F01A94"/>
    <w:rsid w:val="00F01F25"/>
    <w:rsid w:val="00F02CA8"/>
    <w:rsid w:val="00F02E29"/>
    <w:rsid w:val="00F03E17"/>
    <w:rsid w:val="00F03F15"/>
    <w:rsid w:val="00F04C42"/>
    <w:rsid w:val="00F0793D"/>
    <w:rsid w:val="00F07BA1"/>
    <w:rsid w:val="00F1217B"/>
    <w:rsid w:val="00F14B62"/>
    <w:rsid w:val="00F167CB"/>
    <w:rsid w:val="00F1770C"/>
    <w:rsid w:val="00F25896"/>
    <w:rsid w:val="00F26D15"/>
    <w:rsid w:val="00F2727D"/>
    <w:rsid w:val="00F3177B"/>
    <w:rsid w:val="00F332AA"/>
    <w:rsid w:val="00F34FF6"/>
    <w:rsid w:val="00F35615"/>
    <w:rsid w:val="00F3697C"/>
    <w:rsid w:val="00F41144"/>
    <w:rsid w:val="00F413C0"/>
    <w:rsid w:val="00F42B46"/>
    <w:rsid w:val="00F43F9C"/>
    <w:rsid w:val="00F44D42"/>
    <w:rsid w:val="00F45510"/>
    <w:rsid w:val="00F46ECD"/>
    <w:rsid w:val="00F562A8"/>
    <w:rsid w:val="00F56DB3"/>
    <w:rsid w:val="00F605A6"/>
    <w:rsid w:val="00F60D84"/>
    <w:rsid w:val="00F64210"/>
    <w:rsid w:val="00F64D8C"/>
    <w:rsid w:val="00F66052"/>
    <w:rsid w:val="00F6614D"/>
    <w:rsid w:val="00F674D8"/>
    <w:rsid w:val="00F70B4E"/>
    <w:rsid w:val="00F71697"/>
    <w:rsid w:val="00F72031"/>
    <w:rsid w:val="00F72B91"/>
    <w:rsid w:val="00F7421C"/>
    <w:rsid w:val="00F7502B"/>
    <w:rsid w:val="00F75E4A"/>
    <w:rsid w:val="00F766DA"/>
    <w:rsid w:val="00F767DD"/>
    <w:rsid w:val="00F80FC9"/>
    <w:rsid w:val="00F813A7"/>
    <w:rsid w:val="00F82C1F"/>
    <w:rsid w:val="00F8372F"/>
    <w:rsid w:val="00F84E54"/>
    <w:rsid w:val="00F87EC5"/>
    <w:rsid w:val="00F9056D"/>
    <w:rsid w:val="00F90726"/>
    <w:rsid w:val="00F950F7"/>
    <w:rsid w:val="00F973DA"/>
    <w:rsid w:val="00F97A53"/>
    <w:rsid w:val="00FA0F3B"/>
    <w:rsid w:val="00FA4C72"/>
    <w:rsid w:val="00FA54E3"/>
    <w:rsid w:val="00FA5D28"/>
    <w:rsid w:val="00FA6F22"/>
    <w:rsid w:val="00FB2C67"/>
    <w:rsid w:val="00FB3543"/>
    <w:rsid w:val="00FB3F3F"/>
    <w:rsid w:val="00FC0F2D"/>
    <w:rsid w:val="00FC186A"/>
    <w:rsid w:val="00FC6614"/>
    <w:rsid w:val="00FD15F1"/>
    <w:rsid w:val="00FD51C2"/>
    <w:rsid w:val="00FD5501"/>
    <w:rsid w:val="00FD55A5"/>
    <w:rsid w:val="00FD70AD"/>
    <w:rsid w:val="00FE00C2"/>
    <w:rsid w:val="00FE1D58"/>
    <w:rsid w:val="00FE469F"/>
    <w:rsid w:val="00FE5233"/>
    <w:rsid w:val="00FE775E"/>
    <w:rsid w:val="00FE7E64"/>
    <w:rsid w:val="00FF0AA8"/>
    <w:rsid w:val="00FF176D"/>
    <w:rsid w:val="00FF28FB"/>
    <w:rsid w:val="00FF29CF"/>
    <w:rsid w:val="00FF31D9"/>
    <w:rsid w:val="00FF36D4"/>
    <w:rsid w:val="00FF5335"/>
    <w:rsid w:val="00FF5CD3"/>
    <w:rsid w:val="00FF627F"/>
    <w:rsid w:val="00FF6391"/>
    <w:rsid w:val="00FF639B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E4EE5"/>
  <w15:docId w15:val="{9209ED73-B60C-4B1E-A4CF-279785A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B1520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1"/>
    <w:qFormat/>
    <w:pPr>
      <w:numPr>
        <w:numId w:val="15"/>
      </w:numPr>
      <w:spacing w:after="240"/>
      <w:outlineLvl w:val="0"/>
    </w:pPr>
    <w:rPr>
      <w:rFonts w:cs="Arial"/>
      <w:szCs w:val="32"/>
    </w:rPr>
  </w:style>
  <w:style w:type="paragraph" w:styleId="Heading2">
    <w:name w:val="heading 2"/>
    <w:basedOn w:val="Normal"/>
    <w:next w:val="BodyText1"/>
    <w:qFormat/>
    <w:pPr>
      <w:numPr>
        <w:ilvl w:val="1"/>
        <w:numId w:val="15"/>
      </w:numPr>
      <w:spacing w:after="240"/>
      <w:outlineLvl w:val="1"/>
    </w:pPr>
    <w:rPr>
      <w:rFonts w:cs="Arial"/>
      <w:iCs/>
      <w:szCs w:val="28"/>
    </w:rPr>
  </w:style>
  <w:style w:type="paragraph" w:styleId="Heading3">
    <w:name w:val="heading 3"/>
    <w:basedOn w:val="Normal"/>
    <w:next w:val="BodyText1"/>
    <w:qFormat/>
    <w:pPr>
      <w:numPr>
        <w:ilvl w:val="2"/>
        <w:numId w:val="15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1"/>
    <w:qFormat/>
    <w:pPr>
      <w:numPr>
        <w:ilvl w:val="3"/>
        <w:numId w:val="15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1"/>
    <w:qFormat/>
    <w:pPr>
      <w:numPr>
        <w:ilvl w:val="4"/>
        <w:numId w:val="15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1"/>
    <w:qFormat/>
    <w:pPr>
      <w:numPr>
        <w:ilvl w:val="5"/>
        <w:numId w:val="15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1"/>
    <w:qFormat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next w:val="BodyText1"/>
    <w:qFormat/>
    <w:pPr>
      <w:numPr>
        <w:ilvl w:val="7"/>
        <w:numId w:val="15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BodyText1"/>
    <w:qFormat/>
    <w:pPr>
      <w:numPr>
        <w:ilvl w:val="8"/>
        <w:numId w:val="15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5">
    <w:name w:val="* Block Ind .5"/>
    <w:basedOn w:val="Normal"/>
    <w:qFormat/>
    <w:pPr>
      <w:spacing w:after="240"/>
      <w:ind w:left="720" w:right="720"/>
    </w:pPr>
  </w:style>
  <w:style w:type="paragraph" w:customStyle="1" w:styleId="BlockInd1">
    <w:name w:val="* Block Ind 1"/>
    <w:basedOn w:val="Normal"/>
    <w:qFormat/>
    <w:pPr>
      <w:spacing w:after="240"/>
      <w:ind w:left="1440" w:right="1440"/>
    </w:pPr>
  </w:style>
  <w:style w:type="paragraph" w:customStyle="1" w:styleId="BodyText5">
    <w:name w:val="* Body Text .5"/>
    <w:basedOn w:val="Normal"/>
    <w:qFormat/>
    <w:pPr>
      <w:spacing w:after="240"/>
      <w:ind w:firstLine="720"/>
    </w:pPr>
  </w:style>
  <w:style w:type="paragraph" w:customStyle="1" w:styleId="BodyText1">
    <w:name w:val="* Body Text 1"/>
    <w:basedOn w:val="Normal"/>
    <w:qFormat/>
    <w:pPr>
      <w:spacing w:after="240"/>
      <w:ind w:firstLine="1440"/>
    </w:pPr>
  </w:style>
  <w:style w:type="paragraph" w:customStyle="1" w:styleId="BodyText15">
    <w:name w:val="* Body Text 1.5"/>
    <w:basedOn w:val="Normal"/>
    <w:qFormat/>
    <w:pPr>
      <w:spacing w:line="360" w:lineRule="auto"/>
      <w:ind w:firstLine="720"/>
    </w:pPr>
  </w:style>
  <w:style w:type="paragraph" w:customStyle="1" w:styleId="BodyTextDbl">
    <w:name w:val="* Body Text Dbl"/>
    <w:basedOn w:val="Normal"/>
    <w:qFormat/>
    <w:pPr>
      <w:spacing w:line="480" w:lineRule="auto"/>
      <w:ind w:firstLine="720"/>
    </w:pPr>
  </w:style>
  <w:style w:type="paragraph" w:customStyle="1" w:styleId="BulletList">
    <w:name w:val="* Bullet List"/>
    <w:basedOn w:val="Normal"/>
    <w:qFormat/>
    <w:pPr>
      <w:numPr>
        <w:numId w:val="1"/>
      </w:numPr>
      <w:spacing w:after="240"/>
    </w:pPr>
  </w:style>
  <w:style w:type="paragraph" w:customStyle="1" w:styleId="Closing">
    <w:name w:val="* Closing"/>
    <w:basedOn w:val="Normal"/>
    <w:qFormat/>
    <w:pPr>
      <w:ind w:left="3600"/>
    </w:pPr>
  </w:style>
  <w:style w:type="paragraph" w:customStyle="1" w:styleId="Initials">
    <w:name w:val="* Initials"/>
    <w:basedOn w:val="Closing"/>
    <w:qFormat/>
    <w:pPr>
      <w:ind w:left="0"/>
      <w:jc w:val="left"/>
    </w:pPr>
  </w:style>
  <w:style w:type="paragraph" w:customStyle="1" w:styleId="NumberList">
    <w:name w:val="* Number List"/>
    <w:basedOn w:val="Normal"/>
    <w:qFormat/>
    <w:pPr>
      <w:numPr>
        <w:numId w:val="2"/>
      </w:numPr>
      <w:spacing w:after="240"/>
    </w:pPr>
  </w:style>
  <w:style w:type="paragraph" w:customStyle="1" w:styleId="TitleC">
    <w:name w:val="* Title C"/>
    <w:basedOn w:val="Normal"/>
    <w:next w:val="PlainText"/>
    <w:qFormat/>
    <w:pPr>
      <w:keepNext/>
      <w:spacing w:after="240"/>
      <w:jc w:val="center"/>
    </w:pPr>
    <w:rPr>
      <w:b/>
    </w:rPr>
  </w:style>
  <w:style w:type="paragraph" w:customStyle="1" w:styleId="TitleCBoldUnd">
    <w:name w:val="* Title C Bold Und"/>
    <w:basedOn w:val="Normal"/>
    <w:next w:val="PlainText"/>
    <w:qFormat/>
    <w:pPr>
      <w:keepNext/>
      <w:spacing w:after="240"/>
      <w:jc w:val="center"/>
    </w:pPr>
    <w:rPr>
      <w:b/>
      <w:bCs/>
      <w:u w:val="single"/>
    </w:rPr>
  </w:style>
  <w:style w:type="paragraph" w:customStyle="1" w:styleId="TitleCUnd">
    <w:name w:val="* Title C Und"/>
    <w:basedOn w:val="Normal"/>
    <w:next w:val="PlainText"/>
    <w:qFormat/>
    <w:pPr>
      <w:keepNext/>
      <w:spacing w:after="240"/>
      <w:jc w:val="center"/>
    </w:pPr>
    <w:rPr>
      <w:u w:val="single"/>
    </w:rPr>
  </w:style>
  <w:style w:type="paragraph" w:customStyle="1" w:styleId="TitleL">
    <w:name w:val="* Title L"/>
    <w:basedOn w:val="Normal"/>
    <w:next w:val="PlainText"/>
    <w:qFormat/>
    <w:pPr>
      <w:keepNext/>
      <w:spacing w:after="240"/>
    </w:pPr>
    <w:rPr>
      <w:b/>
    </w:rPr>
  </w:style>
  <w:style w:type="paragraph" w:customStyle="1" w:styleId="TitleLBoldUnd">
    <w:name w:val="* Title L Bold Und"/>
    <w:basedOn w:val="Normal"/>
    <w:next w:val="PlainText"/>
    <w:qFormat/>
    <w:pPr>
      <w:keepNext/>
      <w:spacing w:after="240"/>
    </w:pPr>
    <w:rPr>
      <w:b/>
      <w:bCs/>
      <w:u w:val="single"/>
    </w:rPr>
  </w:style>
  <w:style w:type="paragraph" w:customStyle="1" w:styleId="TitleLUnd">
    <w:name w:val="* Title L Und"/>
    <w:basedOn w:val="Normal"/>
    <w:next w:val="PlainText"/>
    <w:qFormat/>
    <w:pPr>
      <w:keepNext/>
      <w:spacing w:after="240"/>
    </w:pPr>
    <w:rPr>
      <w:u w:val="single"/>
    </w:rPr>
  </w:style>
  <w:style w:type="paragraph" w:customStyle="1" w:styleId="HeadingBody1">
    <w:name w:val="Heading Body 1"/>
    <w:basedOn w:val="Normal"/>
    <w:qFormat/>
    <w:pPr>
      <w:spacing w:after="240"/>
      <w:ind w:firstLine="720"/>
    </w:pPr>
  </w:style>
  <w:style w:type="paragraph" w:customStyle="1" w:styleId="HeadingBody2">
    <w:name w:val="Heading Body 2"/>
    <w:basedOn w:val="Normal"/>
    <w:qFormat/>
    <w:pPr>
      <w:spacing w:after="240"/>
      <w:ind w:firstLine="1440"/>
    </w:pPr>
  </w:style>
  <w:style w:type="paragraph" w:customStyle="1" w:styleId="HeadingBody3">
    <w:name w:val="Heading Body 3"/>
    <w:basedOn w:val="Normal"/>
    <w:qFormat/>
    <w:pPr>
      <w:spacing w:after="240"/>
      <w:ind w:firstLine="2160"/>
    </w:pPr>
  </w:style>
  <w:style w:type="paragraph" w:customStyle="1" w:styleId="HeadingBody4">
    <w:name w:val="Heading Body 4"/>
    <w:basedOn w:val="Normal"/>
    <w:qFormat/>
    <w:pPr>
      <w:spacing w:after="240"/>
      <w:ind w:firstLine="3600"/>
    </w:pPr>
  </w:style>
  <w:style w:type="paragraph" w:customStyle="1" w:styleId="Signature">
    <w:name w:val="* Signature"/>
    <w:basedOn w:val="Normal"/>
    <w:qFormat/>
    <w:pPr>
      <w:tabs>
        <w:tab w:val="right" w:leader="underscore" w:pos="7920"/>
      </w:tabs>
      <w:ind w:left="3600"/>
    </w:pPr>
  </w:style>
  <w:style w:type="paragraph" w:customStyle="1" w:styleId="TableText">
    <w:name w:val="* Table Text"/>
    <w:basedOn w:val="Normal"/>
    <w:qFormat/>
  </w:style>
  <w:style w:type="paragraph" w:customStyle="1" w:styleId="PlainText">
    <w:name w:val="* Plain Text"/>
    <w:basedOn w:val="Normal"/>
    <w:qFormat/>
  </w:style>
  <w:style w:type="paragraph" w:customStyle="1" w:styleId="ccs">
    <w:name w:val="* ccs"/>
    <w:basedOn w:val="Normal"/>
    <w:qFormat/>
    <w:pPr>
      <w:jc w:val="left"/>
    </w:pPr>
  </w:style>
  <w:style w:type="paragraph" w:customStyle="1" w:styleId="Atty">
    <w:name w:val="* Atty"/>
    <w:basedOn w:val="Normal"/>
    <w:qFormat/>
    <w:pPr>
      <w:spacing w:after="240"/>
      <w:ind w:left="4320"/>
      <w:jc w:val="left"/>
    </w:pPr>
  </w:style>
  <w:style w:type="paragraph" w:customStyle="1" w:styleId="signature2">
    <w:name w:val="* signature 2"/>
    <w:basedOn w:val="Normal"/>
    <w:qFormat/>
    <w:pPr>
      <w:jc w:val="right"/>
    </w:pPr>
  </w:style>
  <w:style w:type="paragraph" w:customStyle="1" w:styleId="signature3">
    <w:name w:val="* signature 3"/>
    <w:basedOn w:val="Normal"/>
    <w:qFormat/>
    <w:pPr>
      <w:ind w:left="4320"/>
    </w:pPr>
  </w:style>
  <w:style w:type="paragraph" w:customStyle="1" w:styleId="Signature3-Line">
    <w:name w:val="* Signature 3 - Line"/>
    <w:basedOn w:val="Normal"/>
    <w:qFormat/>
    <w:pPr>
      <w:tabs>
        <w:tab w:val="left" w:leader="underscore" w:pos="9360"/>
      </w:tabs>
      <w:ind w:left="4320"/>
    </w:pPr>
  </w:style>
  <w:style w:type="paragraph" w:customStyle="1" w:styleId="Witness">
    <w:name w:val="* Witness"/>
    <w:basedOn w:val="Normal"/>
    <w:qFormat/>
    <w:pPr>
      <w:tabs>
        <w:tab w:val="right" w:leader="underscore" w:pos="4200"/>
        <w:tab w:val="left" w:pos="4680"/>
        <w:tab w:val="right" w:leader="underscore" w:pos="9360"/>
      </w:tabs>
    </w:pPr>
  </w:style>
  <w:style w:type="paragraph" w:customStyle="1" w:styleId="MotionSig1">
    <w:name w:val="* Motion Sig 1"/>
    <w:basedOn w:val="Normal"/>
    <w:qFormat/>
    <w:pPr>
      <w:keepNext/>
      <w:tabs>
        <w:tab w:val="right" w:leader="underscore" w:pos="9360"/>
      </w:tabs>
      <w:ind w:left="4032"/>
      <w:jc w:val="left"/>
    </w:pPr>
  </w:style>
  <w:style w:type="paragraph" w:customStyle="1" w:styleId="MotionSig2">
    <w:name w:val="* Motion Sig 2"/>
    <w:basedOn w:val="Normal"/>
    <w:qFormat/>
    <w:pPr>
      <w:ind w:left="4560"/>
      <w:jc w:val="left"/>
    </w:pPr>
  </w:style>
  <w:style w:type="paragraph" w:customStyle="1" w:styleId="BlockInd1Dbl">
    <w:name w:val="* Block Ind 1 Dbl"/>
    <w:basedOn w:val="Normal"/>
    <w:next w:val="PlainText0"/>
    <w:qFormat/>
    <w:pPr>
      <w:spacing w:line="480" w:lineRule="auto"/>
      <w:ind w:left="1440" w:right="1440"/>
    </w:pPr>
  </w:style>
  <w:style w:type="paragraph" w:styleId="PlainText0">
    <w:name w:val="Plain Text"/>
    <w:basedOn w:val="Normal"/>
    <w:semiHidden/>
    <w:rPr>
      <w:rFonts w:cs="Courier New"/>
      <w:szCs w:val="20"/>
    </w:rPr>
  </w:style>
  <w:style w:type="paragraph" w:customStyle="1" w:styleId="BlockInd5Dbl">
    <w:name w:val="* Block Ind .5 Dbl"/>
    <w:basedOn w:val="Normal"/>
    <w:next w:val="PlainText"/>
    <w:qFormat/>
    <w:pPr>
      <w:spacing w:line="480" w:lineRule="auto"/>
      <w:ind w:left="720" w:right="720"/>
    </w:pPr>
  </w:style>
  <w:style w:type="paragraph" w:customStyle="1" w:styleId="Notary1">
    <w:name w:val="* Notary 1"/>
    <w:basedOn w:val="Normal"/>
    <w:qFormat/>
    <w:rPr>
      <w:rFonts w:ascii="CG Times" w:hAnsi="CG Times"/>
    </w:rPr>
  </w:style>
  <w:style w:type="paragraph" w:customStyle="1" w:styleId="NotaryLine">
    <w:name w:val="* Notary Line"/>
    <w:basedOn w:val="Normal"/>
    <w:qFormat/>
    <w:pPr>
      <w:tabs>
        <w:tab w:val="right" w:leader="underscore" w:pos="3600"/>
      </w:tabs>
    </w:pPr>
    <w:rPr>
      <w:rFonts w:ascii="CG Times" w:hAnsi="CG Times"/>
    </w:rPr>
  </w:style>
  <w:style w:type="paragraph" w:customStyle="1" w:styleId="Notary2">
    <w:name w:val="* Notary 2"/>
    <w:basedOn w:val="Normal"/>
    <w:qFormat/>
    <w:pPr>
      <w:tabs>
        <w:tab w:val="right" w:leader="underscore" w:pos="3600"/>
      </w:tabs>
      <w:ind w:left="720"/>
    </w:pPr>
    <w:rPr>
      <w:rFonts w:ascii="CG Times" w:hAnsi="CG Times"/>
    </w:rPr>
  </w:style>
  <w:style w:type="paragraph" w:customStyle="1" w:styleId="DateLine">
    <w:name w:val="* Date Line"/>
    <w:basedOn w:val="Normal"/>
    <w:qFormat/>
    <w:pPr>
      <w:tabs>
        <w:tab w:val="right" w:leader="underscore" w:pos="4320"/>
      </w:tabs>
    </w:pPr>
    <w:rPr>
      <w:rFonts w:ascii="CG Times" w:hAnsi="CG Times"/>
    </w:rPr>
  </w:style>
  <w:style w:type="paragraph" w:styleId="TOC1">
    <w:name w:val="toc 1"/>
    <w:basedOn w:val="Normal"/>
    <w:next w:val="Normal"/>
    <w:autoRedefine/>
    <w:qFormat/>
    <w:rsid w:val="008F69EF"/>
    <w:pPr>
      <w:spacing w:after="100"/>
    </w:pPr>
  </w:style>
  <w:style w:type="paragraph" w:styleId="TOC2">
    <w:name w:val="toc 2"/>
    <w:basedOn w:val="Normal"/>
    <w:next w:val="Normal"/>
    <w:autoRedefine/>
    <w:qFormat/>
    <w:rsid w:val="008F69EF"/>
    <w:pPr>
      <w:spacing w:after="100"/>
      <w:ind w:left="240"/>
    </w:pPr>
  </w:style>
  <w:style w:type="paragraph" w:styleId="TOC3">
    <w:name w:val="toc 3"/>
    <w:basedOn w:val="Normal"/>
    <w:next w:val="Normal"/>
    <w:autoRedefine/>
    <w:qFormat/>
    <w:rsid w:val="008F69EF"/>
    <w:pPr>
      <w:spacing w:after="100"/>
      <w:ind w:left="480"/>
    </w:pPr>
  </w:style>
  <w:style w:type="paragraph" w:styleId="TOC4">
    <w:name w:val="toc 4"/>
    <w:basedOn w:val="Normal"/>
    <w:next w:val="Normal"/>
    <w:autoRedefine/>
    <w:qFormat/>
    <w:rsid w:val="008F69EF"/>
    <w:pPr>
      <w:spacing w:after="100"/>
      <w:ind w:left="720"/>
    </w:pPr>
  </w:style>
  <w:style w:type="paragraph" w:styleId="Header">
    <w:name w:val="header"/>
    <w:basedOn w:val="Normal"/>
    <w:link w:val="Head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F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FC7"/>
    <w:rPr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BE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Weimer</dc:creator>
  <cp:lastModifiedBy>Connie Weimer</cp:lastModifiedBy>
  <cp:revision>29</cp:revision>
  <cp:lastPrinted>2024-10-09T17:52:00Z</cp:lastPrinted>
  <dcterms:created xsi:type="dcterms:W3CDTF">2025-01-14T18:19:00Z</dcterms:created>
  <dcterms:modified xsi:type="dcterms:W3CDTF">2025-01-16T20:02:00Z</dcterms:modified>
</cp:coreProperties>
</file>