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5687D" w14:textId="77777777" w:rsidR="00886F16" w:rsidRPr="007C1164" w:rsidRDefault="00D25FBE" w:rsidP="007C1164">
      <w:pPr>
        <w:pStyle w:val="PlainText"/>
        <w:jc w:val="center"/>
        <w:rPr>
          <w:b/>
          <w:sz w:val="32"/>
          <w:szCs w:val="32"/>
        </w:rPr>
      </w:pPr>
      <w:r w:rsidRPr="007C1164">
        <w:rPr>
          <w:b/>
          <w:sz w:val="32"/>
          <w:szCs w:val="32"/>
        </w:rPr>
        <w:t>MINUTES</w:t>
      </w:r>
    </w:p>
    <w:p w14:paraId="5CD66963" w14:textId="77777777" w:rsidR="00886F16" w:rsidRDefault="00886F16" w:rsidP="008F69EF">
      <w:pPr>
        <w:pStyle w:val="PlainText"/>
      </w:pPr>
    </w:p>
    <w:p w14:paraId="2895DD0C" w14:textId="5917C3A1" w:rsidR="00886F16" w:rsidRDefault="00D25FBE" w:rsidP="005C3550">
      <w:pPr>
        <w:pStyle w:val="PlainText"/>
      </w:pPr>
      <w:r>
        <w:t>LOWER SALFORD TOWNSHIP AUTHORITY</w:t>
      </w:r>
      <w:r>
        <w:tab/>
      </w:r>
      <w:r>
        <w:tab/>
      </w:r>
      <w:r>
        <w:tab/>
      </w:r>
      <w:r>
        <w:tab/>
      </w:r>
      <w:r w:rsidR="00047FF3">
        <w:t>1</w:t>
      </w:r>
      <w:r w:rsidR="009C70D3">
        <w:t>9</w:t>
      </w:r>
      <w:r w:rsidR="00144D35">
        <w:t>,</w:t>
      </w:r>
      <w:r w:rsidR="00790506">
        <w:t xml:space="preserve"> </w:t>
      </w:r>
      <w:r w:rsidR="009C70D3">
        <w:t>November</w:t>
      </w:r>
      <w:r w:rsidR="00DB48AC">
        <w:t xml:space="preserve"> </w:t>
      </w:r>
      <w:r>
        <w:t>202</w:t>
      </w:r>
      <w:r w:rsidR="0054183E">
        <w:t>4</w:t>
      </w:r>
    </w:p>
    <w:p w14:paraId="184DE649" w14:textId="77777777" w:rsidR="00886F16" w:rsidRDefault="00886F16" w:rsidP="008F69EF">
      <w:pPr>
        <w:pStyle w:val="PlainText"/>
      </w:pPr>
    </w:p>
    <w:p w14:paraId="7F883896" w14:textId="08CD782C" w:rsidR="00886F16" w:rsidRDefault="00D25FBE" w:rsidP="008F69EF">
      <w:pPr>
        <w:pStyle w:val="PlainText"/>
      </w:pPr>
      <w:r>
        <w:t xml:space="preserve">The Meeting of the Board of the Lower Salford Township Authority </w:t>
      </w:r>
      <w:proofErr w:type="gramStart"/>
      <w:r>
        <w:t>was held</w:t>
      </w:r>
      <w:proofErr w:type="gramEnd"/>
      <w:r>
        <w:t xml:space="preserve"> on</w:t>
      </w:r>
      <w:r w:rsidR="00264B9D">
        <w:t xml:space="preserve"> </w:t>
      </w:r>
      <w:r w:rsidR="00710D71">
        <w:t>November 19, 2024</w:t>
      </w:r>
      <w:r>
        <w:t>, at the Lower Salford Township office 379 Main Street, Harleysville PA. The meeting was called to order at 7:</w:t>
      </w:r>
      <w:r w:rsidR="00D41B4D">
        <w:t>30</w:t>
      </w:r>
      <w:r>
        <w:t xml:space="preserve"> p.m. by </w:t>
      </w:r>
      <w:r w:rsidR="00710D71">
        <w:t xml:space="preserve">Karl Janetka, </w:t>
      </w:r>
      <w:proofErr w:type="gramStart"/>
      <w:r w:rsidR="00A050AC">
        <w:t>Chairman</w:t>
      </w:r>
      <w:proofErr w:type="gramEnd"/>
      <w:r w:rsidR="00A050AC">
        <w:t>.</w:t>
      </w:r>
    </w:p>
    <w:p w14:paraId="27EFC9EE" w14:textId="77777777" w:rsidR="00886F16" w:rsidRDefault="00886F16" w:rsidP="008F69EF">
      <w:pPr>
        <w:pStyle w:val="PlainText"/>
      </w:pPr>
    </w:p>
    <w:p w14:paraId="3522779E" w14:textId="77777777" w:rsidR="00886F16" w:rsidRDefault="00D25FBE" w:rsidP="008F69EF">
      <w:pPr>
        <w:pStyle w:val="PlainText"/>
        <w:rPr>
          <w:u w:val="single"/>
        </w:rPr>
      </w:pPr>
      <w:r w:rsidRPr="005C3550">
        <w:rPr>
          <w:u w:val="single"/>
        </w:rPr>
        <w:t>PERSONS IN ATTENDANCE:</w:t>
      </w:r>
    </w:p>
    <w:p w14:paraId="0653BF2B" w14:textId="77777777" w:rsidR="00886F16" w:rsidRPr="005C3550" w:rsidRDefault="00886F16" w:rsidP="008F69EF">
      <w:pPr>
        <w:pStyle w:val="PlainText"/>
        <w:rPr>
          <w:u w:val="single"/>
        </w:rPr>
      </w:pPr>
    </w:p>
    <w:p w14:paraId="55D99522" w14:textId="3DCB5CF9" w:rsidR="00886F16" w:rsidRDefault="00D25FBE" w:rsidP="005C3550">
      <w:pPr>
        <w:pStyle w:val="PlainText"/>
        <w:numPr>
          <w:ilvl w:val="0"/>
          <w:numId w:val="26"/>
        </w:numPr>
      </w:pPr>
      <w:r>
        <w:t>Member:</w:t>
      </w:r>
      <w:r w:rsidR="00F3697C">
        <w:t xml:space="preserve">  </w:t>
      </w:r>
      <w:r w:rsidR="00710D71">
        <w:t xml:space="preserve">Karl Janetka, </w:t>
      </w:r>
      <w:proofErr w:type="gramStart"/>
      <w:r w:rsidR="00710D71">
        <w:t>Chairman</w:t>
      </w:r>
      <w:proofErr w:type="gramEnd"/>
      <w:r w:rsidR="00710D71">
        <w:t xml:space="preserve">; </w:t>
      </w:r>
      <w:r w:rsidR="00264B9D">
        <w:t xml:space="preserve">Dave Scheuren, Vice-Chairman; </w:t>
      </w:r>
      <w:r w:rsidR="00B96FD1">
        <w:t>Jim Natale, Treasurer</w:t>
      </w:r>
      <w:r w:rsidR="00D41B4D">
        <w:t>;</w:t>
      </w:r>
      <w:r w:rsidR="00144D35">
        <w:t xml:space="preserve"> </w:t>
      </w:r>
      <w:r w:rsidR="004F4A0B">
        <w:t xml:space="preserve">Barry Bohmueller, Secretary </w:t>
      </w:r>
      <w:r w:rsidR="0000308D">
        <w:t xml:space="preserve">and </w:t>
      </w:r>
      <w:r w:rsidR="00B96FD1">
        <w:t>Dave Spause</w:t>
      </w:r>
      <w:r w:rsidR="0000308D">
        <w:t>, Assistant Secretary/Treasurer.</w:t>
      </w:r>
    </w:p>
    <w:p w14:paraId="1A867A16" w14:textId="5EA14C51" w:rsidR="00471F3B" w:rsidRPr="00B85D16" w:rsidRDefault="00D25FBE" w:rsidP="00F91908">
      <w:pPr>
        <w:pStyle w:val="PlainText"/>
        <w:numPr>
          <w:ilvl w:val="0"/>
          <w:numId w:val="26"/>
        </w:numPr>
        <w:rPr>
          <w:u w:val="single"/>
        </w:rPr>
      </w:pPr>
      <w:r>
        <w:t>Staff:</w:t>
      </w:r>
      <w:r>
        <w:tab/>
        <w:t xml:space="preserve">Craig Forwood, Operations Manager; </w:t>
      </w:r>
      <w:r w:rsidR="00C50DF6">
        <w:t>Connie Weimer, Business Manager</w:t>
      </w:r>
      <w:r w:rsidR="007C77D9">
        <w:t>;</w:t>
      </w:r>
      <w:r w:rsidR="00264B9D">
        <w:t xml:space="preserve"> </w:t>
      </w:r>
      <w:r w:rsidR="00B85D16">
        <w:t xml:space="preserve">and </w:t>
      </w:r>
      <w:r w:rsidR="003B4794">
        <w:t>Paul Mullin</w:t>
      </w:r>
      <w:r>
        <w:t>, Esq., Hamburg</w:t>
      </w:r>
      <w:r w:rsidR="00630EBE">
        <w:t>,</w:t>
      </w:r>
      <w:r>
        <w:t xml:space="preserve"> Rubin</w:t>
      </w:r>
      <w:r w:rsidR="00630EBE">
        <w:t>,</w:t>
      </w:r>
      <w:r>
        <w:t xml:space="preserve"> Mullin</w:t>
      </w:r>
      <w:r w:rsidR="00630EBE">
        <w:t>,</w:t>
      </w:r>
      <w:r>
        <w:t xml:space="preserve"> Maxwell</w:t>
      </w:r>
      <w:r w:rsidR="00630EBE">
        <w:t>,</w:t>
      </w:r>
      <w:r>
        <w:t xml:space="preserve"> &amp; Lupin</w:t>
      </w:r>
      <w:r w:rsidR="00630EBE">
        <w:t>, Authority Solicitor.</w:t>
      </w:r>
    </w:p>
    <w:p w14:paraId="108B8224" w14:textId="77777777" w:rsidR="00B85D16" w:rsidRPr="00B85D16" w:rsidRDefault="00B85D16" w:rsidP="00B85D16">
      <w:pPr>
        <w:pStyle w:val="PlainText"/>
        <w:rPr>
          <w:u w:val="single"/>
        </w:rPr>
      </w:pPr>
    </w:p>
    <w:p w14:paraId="0C39EF60" w14:textId="0C70651B" w:rsidR="00886F16" w:rsidRPr="00A16FC5" w:rsidRDefault="00D25FBE" w:rsidP="005C3550">
      <w:pPr>
        <w:pStyle w:val="PlainText"/>
        <w:rPr>
          <w:color w:val="FF0000"/>
        </w:rPr>
      </w:pPr>
      <w:r w:rsidRPr="003C3D56">
        <w:rPr>
          <w:u w:val="single"/>
        </w:rPr>
        <w:t>APPROVAL OF MINUTES:</w:t>
      </w:r>
      <w:r w:rsidR="00AB755B">
        <w:rPr>
          <w:u w:val="single"/>
        </w:rPr>
        <w:t xml:space="preserve"> </w:t>
      </w:r>
    </w:p>
    <w:p w14:paraId="167666D3" w14:textId="2E84DE68" w:rsidR="0058588B" w:rsidRDefault="00E26555" w:rsidP="00E26555">
      <w:pPr>
        <w:ind w:left="180" w:hanging="180"/>
        <w:outlineLvl w:val="0"/>
      </w:pPr>
      <w:bookmarkStart w:id="0" w:name="_Hlk47086991"/>
      <w:r w:rsidRPr="00E26555">
        <w:t>Upon the motion of Mr.</w:t>
      </w:r>
      <w:r w:rsidR="00EE1A53">
        <w:t xml:space="preserve"> </w:t>
      </w:r>
      <w:r w:rsidR="00F3697C">
        <w:t>Spause</w:t>
      </w:r>
      <w:r w:rsidRPr="00E26555">
        <w:t>, seconded by Mr.</w:t>
      </w:r>
      <w:r w:rsidR="00826815">
        <w:t xml:space="preserve"> </w:t>
      </w:r>
      <w:r w:rsidR="00710D71">
        <w:t>Scheuren</w:t>
      </w:r>
      <w:r w:rsidRPr="00E26555">
        <w:t xml:space="preserve">, the Board voted to approve the </w:t>
      </w:r>
    </w:p>
    <w:p w14:paraId="53729DE0" w14:textId="67CD201E" w:rsidR="00E26555" w:rsidRDefault="00E26555" w:rsidP="00E26555">
      <w:pPr>
        <w:ind w:left="180" w:hanging="180"/>
        <w:outlineLvl w:val="0"/>
      </w:pPr>
      <w:r w:rsidRPr="00E26555">
        <w:t xml:space="preserve">Minutes of the </w:t>
      </w:r>
      <w:r w:rsidR="00710D71">
        <w:t>October 15, 2024</w:t>
      </w:r>
      <w:r w:rsidR="003B4794">
        <w:t>,</w:t>
      </w:r>
      <w:r w:rsidRPr="00E26555">
        <w:t xml:space="preserve"> meeting</w:t>
      </w:r>
      <w:r w:rsidR="00DB48AC">
        <w:t xml:space="preserve"> </w:t>
      </w:r>
      <w:r w:rsidRPr="00E26555">
        <w:t xml:space="preserve">by a vote of </w:t>
      </w:r>
      <w:proofErr w:type="gramStart"/>
      <w:r w:rsidR="00710D71">
        <w:t>5</w:t>
      </w:r>
      <w:proofErr w:type="gramEnd"/>
      <w:r w:rsidRPr="00E26555">
        <w:t xml:space="preserve"> in favor, 0 against.</w:t>
      </w:r>
      <w:bookmarkEnd w:id="0"/>
      <w:r w:rsidRPr="00E26555">
        <w:t xml:space="preserve">  </w:t>
      </w:r>
    </w:p>
    <w:p w14:paraId="17E1540D" w14:textId="3A623B0F" w:rsidR="000B21E4" w:rsidRDefault="000B21E4" w:rsidP="005C3550">
      <w:pPr>
        <w:pStyle w:val="PlainText"/>
      </w:pPr>
    </w:p>
    <w:p w14:paraId="65807B19" w14:textId="0FC043F0" w:rsidR="000B21E4" w:rsidRDefault="000B21E4" w:rsidP="005C3550">
      <w:pPr>
        <w:pStyle w:val="PlainText"/>
      </w:pPr>
      <w:r w:rsidRPr="005A4B5C">
        <w:rPr>
          <w:u w:val="single"/>
        </w:rPr>
        <w:t>P</w:t>
      </w:r>
      <w:r w:rsidR="005A4B5C" w:rsidRPr="005A4B5C">
        <w:rPr>
          <w:u w:val="single"/>
        </w:rPr>
        <w:t>UBLIC FORUM</w:t>
      </w:r>
      <w:r w:rsidR="005A4B5C">
        <w:t>:</w:t>
      </w:r>
    </w:p>
    <w:p w14:paraId="4DC0AA0F" w14:textId="6DE247EE" w:rsidR="009411C6" w:rsidRDefault="00560603" w:rsidP="005C3550">
      <w:pPr>
        <w:pStyle w:val="PlainText"/>
      </w:pPr>
      <w:r>
        <w:t>None</w:t>
      </w:r>
      <w:proofErr w:type="gramStart"/>
      <w:r>
        <w:t>.</w:t>
      </w:r>
      <w:r w:rsidR="0058588B">
        <w:t xml:space="preserve">  </w:t>
      </w:r>
      <w:proofErr w:type="gramEnd"/>
    </w:p>
    <w:p w14:paraId="29957FCC" w14:textId="77777777" w:rsidR="00790506" w:rsidRDefault="00790506" w:rsidP="005C3550">
      <w:pPr>
        <w:pStyle w:val="PlainText"/>
      </w:pPr>
    </w:p>
    <w:p w14:paraId="5BA7E3EB" w14:textId="77777777" w:rsidR="00886F16" w:rsidRPr="000C69B1" w:rsidRDefault="00D25FBE" w:rsidP="003C3D56">
      <w:pPr>
        <w:pStyle w:val="PlainText"/>
        <w:tabs>
          <w:tab w:val="left" w:pos="5595"/>
        </w:tabs>
        <w:rPr>
          <w:u w:val="single"/>
        </w:rPr>
      </w:pPr>
      <w:r w:rsidRPr="000C69B1">
        <w:rPr>
          <w:u w:val="single"/>
        </w:rPr>
        <w:t>TREASURER’S REPORT:</w:t>
      </w:r>
    </w:p>
    <w:p w14:paraId="7955BC43" w14:textId="2C6216CA" w:rsidR="00264B9D" w:rsidRDefault="00D25FBE" w:rsidP="00CE7E7F">
      <w:pPr>
        <w:pStyle w:val="PlainText"/>
      </w:pPr>
      <w:r>
        <w:t xml:space="preserve">The written report of the </w:t>
      </w:r>
      <w:r w:rsidR="000C0D80">
        <w:t>Tr</w:t>
      </w:r>
      <w:r>
        <w:t xml:space="preserve">easurer, dated </w:t>
      </w:r>
      <w:r w:rsidR="00710D71">
        <w:t>November 19, 2024</w:t>
      </w:r>
      <w:r>
        <w:t xml:space="preserve">, was </w:t>
      </w:r>
      <w:proofErr w:type="gramStart"/>
      <w:r>
        <w:t>distributed</w:t>
      </w:r>
      <w:proofErr w:type="gramEnd"/>
      <w:r>
        <w:t xml:space="preserve"> and is attached to the Minutes as Exhibit “A.” The</w:t>
      </w:r>
      <w:r w:rsidR="001D1BF7">
        <w:t xml:space="preserve"> </w:t>
      </w:r>
      <w:r w:rsidR="00346F96">
        <w:t>activity</w:t>
      </w:r>
      <w:r>
        <w:t xml:space="preserve"> </w:t>
      </w:r>
      <w:r w:rsidR="002E744A">
        <w:t>of $</w:t>
      </w:r>
      <w:r w:rsidR="00710D71">
        <w:t>322,412.86</w:t>
      </w:r>
      <w:r w:rsidR="003C64C2">
        <w:t xml:space="preserve"> i</w:t>
      </w:r>
      <w:r>
        <w:t xml:space="preserve">ncludes Operating Expenses for </w:t>
      </w:r>
      <w:r w:rsidR="003C64C2">
        <w:t>$</w:t>
      </w:r>
      <w:r w:rsidR="00EE1A53">
        <w:t>1</w:t>
      </w:r>
      <w:r w:rsidR="00710D71">
        <w:t>49,859.76</w:t>
      </w:r>
      <w:r w:rsidR="003C64C2">
        <w:t>,</w:t>
      </w:r>
      <w:r>
        <w:t xml:space="preserve"> Capital Requisitions for </w:t>
      </w:r>
      <w:r w:rsidR="003C64C2">
        <w:t>$</w:t>
      </w:r>
      <w:r w:rsidR="00F3697C">
        <w:t>9</w:t>
      </w:r>
      <w:r w:rsidR="00710D71">
        <w:t>9,493.92</w:t>
      </w:r>
      <w:r w:rsidR="00BF5BB7">
        <w:t>,</w:t>
      </w:r>
      <w:r w:rsidRPr="00CE7E7F">
        <w:t xml:space="preserve"> PLGI</w:t>
      </w:r>
      <w:r>
        <w:t xml:space="preserve">T Procurement Card </w:t>
      </w:r>
      <w:r w:rsidR="00D02F9A">
        <w:t xml:space="preserve">Operating </w:t>
      </w:r>
      <w:r>
        <w:t>for</w:t>
      </w:r>
      <w:r w:rsidR="00F66052">
        <w:t xml:space="preserve"> </w:t>
      </w:r>
      <w:r w:rsidR="003C64C2">
        <w:t>$</w:t>
      </w:r>
      <w:r w:rsidR="00710D71">
        <w:t>11,332.29</w:t>
      </w:r>
      <w:r w:rsidR="00D02F9A">
        <w:t xml:space="preserve">, </w:t>
      </w:r>
      <w:r>
        <w:t xml:space="preserve">and </w:t>
      </w:r>
      <w:r w:rsidR="003C64C2">
        <w:t>$</w:t>
      </w:r>
      <w:r w:rsidR="00F3697C">
        <w:t>6</w:t>
      </w:r>
      <w:r w:rsidR="00710D71">
        <w:t>1,726.89</w:t>
      </w:r>
      <w:r w:rsidR="00B84404">
        <w:t xml:space="preserve"> </w:t>
      </w:r>
      <w:r>
        <w:t xml:space="preserve">for payroll, federal and state tax transfers. </w:t>
      </w:r>
      <w:r w:rsidR="004305F9">
        <w:t>T</w:t>
      </w:r>
      <w:r>
        <w:t xml:space="preserve">here </w:t>
      </w:r>
      <w:r w:rsidR="00E26BEB">
        <w:t>w</w:t>
      </w:r>
      <w:r w:rsidR="00047FF3">
        <w:t>ere</w:t>
      </w:r>
      <w:r w:rsidR="003C64C2">
        <w:t xml:space="preserve"> $</w:t>
      </w:r>
      <w:r w:rsidR="00710D71">
        <w:t>5,462.50</w:t>
      </w:r>
    </w:p>
    <w:p w14:paraId="52DFA355" w14:textId="153D47C9" w:rsidR="00886F16" w:rsidRDefault="00D25FBE" w:rsidP="00CE7E7F">
      <w:pPr>
        <w:pStyle w:val="PlainText"/>
      </w:pPr>
      <w:r>
        <w:t>of Professional Services Escrow Releases</w:t>
      </w:r>
      <w:r w:rsidR="001D1BF7">
        <w:t xml:space="preserve">, </w:t>
      </w:r>
      <w:r>
        <w:t xml:space="preserve">and </w:t>
      </w:r>
      <w:r w:rsidR="00F3697C">
        <w:t xml:space="preserve">no </w:t>
      </w:r>
      <w:r w:rsidR="00264B9D">
        <w:t>Construction Escrow release</w:t>
      </w:r>
      <w:r w:rsidR="00F3697C">
        <w:t>s</w:t>
      </w:r>
      <w:proofErr w:type="gramStart"/>
      <w:r w:rsidR="00F3697C">
        <w:t xml:space="preserve">.  </w:t>
      </w:r>
      <w:proofErr w:type="gramEnd"/>
      <w:r w:rsidR="00F3697C">
        <w:t>T</w:t>
      </w:r>
      <w:r w:rsidR="00D7288F">
        <w:t>here were no</w:t>
      </w:r>
      <w:r w:rsidR="00B85D16">
        <w:t xml:space="preserve"> </w:t>
      </w:r>
      <w:r w:rsidR="004077C8">
        <w:t>Maintenance Bond</w:t>
      </w:r>
      <w:r w:rsidR="00D7288F">
        <w:t>s</w:t>
      </w:r>
      <w:proofErr w:type="gramStart"/>
      <w:r w:rsidR="00D7288F">
        <w:t xml:space="preserve">.  </w:t>
      </w:r>
      <w:proofErr w:type="gramEnd"/>
      <w:r>
        <w:t xml:space="preserve">Upon the motion of Mr. </w:t>
      </w:r>
      <w:r w:rsidR="00710D71">
        <w:t>Natale,</w:t>
      </w:r>
      <w:r>
        <w:t xml:space="preserve"> seconded by Mr. </w:t>
      </w:r>
      <w:r w:rsidR="00362571">
        <w:t>Bohmueller,</w:t>
      </w:r>
      <w:r w:rsidR="00DC3588">
        <w:t xml:space="preserve"> </w:t>
      </w:r>
      <w:r>
        <w:t xml:space="preserve">the Board voted to approve the </w:t>
      </w:r>
      <w:r w:rsidR="00710D71">
        <w:t>November 19, 2024</w:t>
      </w:r>
      <w:r w:rsidR="002E744A">
        <w:t>,</w:t>
      </w:r>
      <w:r>
        <w:t xml:space="preserve"> Treasurer’s Report</w:t>
      </w:r>
      <w:r w:rsidR="00164066">
        <w:t>s</w:t>
      </w:r>
      <w:r>
        <w:t xml:space="preserve"> by a vote of </w:t>
      </w:r>
      <w:proofErr w:type="gramStart"/>
      <w:r w:rsidR="00710D71">
        <w:t>5</w:t>
      </w:r>
      <w:proofErr w:type="gramEnd"/>
      <w:r>
        <w:t xml:space="preserve"> in favor, 0 against. </w:t>
      </w:r>
    </w:p>
    <w:p w14:paraId="6889E279" w14:textId="77777777" w:rsidR="00886F16" w:rsidRDefault="00886F16" w:rsidP="00CE7E7F">
      <w:pPr>
        <w:pStyle w:val="PlainText"/>
      </w:pPr>
    </w:p>
    <w:p w14:paraId="0CC219B2" w14:textId="565CFC1C" w:rsidR="00886F16" w:rsidRPr="000C69B1" w:rsidRDefault="00D25FBE" w:rsidP="000B323C">
      <w:pPr>
        <w:pStyle w:val="PlainText"/>
        <w:tabs>
          <w:tab w:val="left" w:pos="6615"/>
        </w:tabs>
        <w:rPr>
          <w:u w:val="single"/>
        </w:rPr>
      </w:pPr>
      <w:bookmarkStart w:id="1" w:name="_Hlk100760054"/>
      <w:r w:rsidRPr="004B75DA">
        <w:rPr>
          <w:u w:val="single"/>
        </w:rPr>
        <w:t>SOLICITOR’S REPORT</w:t>
      </w:r>
      <w:bookmarkEnd w:id="1"/>
      <w:r w:rsidRPr="004B75DA">
        <w:rPr>
          <w:u w:val="single"/>
        </w:rPr>
        <w:t>:</w:t>
      </w:r>
    </w:p>
    <w:p w14:paraId="1D31B295" w14:textId="77777777" w:rsidR="0086204D" w:rsidRDefault="00D25FBE" w:rsidP="00CE7E7F">
      <w:pPr>
        <w:pStyle w:val="PlainText"/>
      </w:pPr>
      <w:r>
        <w:t>M</w:t>
      </w:r>
      <w:r w:rsidR="003B4794">
        <w:t>r. Mullin</w:t>
      </w:r>
      <w:r w:rsidR="0058588B">
        <w:t xml:space="preserve"> reported </w:t>
      </w:r>
      <w:r w:rsidR="0086204D">
        <w:t>that DEP provided a preliminary response to the developer’s engineer that the HOA could own the low-pressure force main for the 488 Harleysville Pike project</w:t>
      </w:r>
      <w:proofErr w:type="gramStart"/>
      <w:r w:rsidR="0086204D">
        <w:t xml:space="preserve">.  </w:t>
      </w:r>
      <w:proofErr w:type="gramEnd"/>
      <w:r w:rsidR="0086204D">
        <w:t>The engineer for the project questioned the Authority’s requirement for a permanent generator</w:t>
      </w:r>
      <w:proofErr w:type="gramStart"/>
      <w:r w:rsidR="0086204D">
        <w:t xml:space="preserve">.  </w:t>
      </w:r>
      <w:proofErr w:type="gramEnd"/>
    </w:p>
    <w:p w14:paraId="3F4C0E56" w14:textId="3F506692" w:rsidR="0086204D" w:rsidRDefault="0086204D" w:rsidP="00CE7E7F">
      <w:pPr>
        <w:pStyle w:val="PlainText"/>
      </w:pPr>
      <w:r>
        <w:t xml:space="preserve">One of the Farmview Drive easements </w:t>
      </w:r>
      <w:proofErr w:type="gramStart"/>
      <w:r>
        <w:t>was finalized</w:t>
      </w:r>
      <w:proofErr w:type="gramEnd"/>
      <w:r w:rsidR="00531DF9">
        <w:t>.</w:t>
      </w:r>
    </w:p>
    <w:p w14:paraId="0D23653B" w14:textId="0A2F56E1" w:rsidR="0086204D" w:rsidRDefault="00531DF9" w:rsidP="00CE7E7F">
      <w:pPr>
        <w:pStyle w:val="PlainText"/>
      </w:pPr>
      <w:r>
        <w:t>There was a discussion on how a change in zoning could impact the Authority’s sewer capacity</w:t>
      </w:r>
      <w:proofErr w:type="gramStart"/>
      <w:r>
        <w:t xml:space="preserve">.  </w:t>
      </w:r>
      <w:proofErr w:type="gramEnd"/>
      <w:r>
        <w:t xml:space="preserve">Based on a recent inquiry to develop the Cassell Road parcel, a zoning change could have a significant impact </w:t>
      </w:r>
      <w:r w:rsidR="001C7977">
        <w:t>on</w:t>
      </w:r>
      <w:r>
        <w:t xml:space="preserve"> the Authority</w:t>
      </w:r>
      <w:proofErr w:type="gramStart"/>
      <w:r>
        <w:t xml:space="preserve">.  </w:t>
      </w:r>
      <w:proofErr w:type="gramEnd"/>
      <w:r>
        <w:t>Ms. Weimer is to redistribute the Authority’s engineer’s memo</w:t>
      </w:r>
      <w:r w:rsidR="001C7977">
        <w:t xml:space="preserve"> </w:t>
      </w:r>
      <w:r>
        <w:t xml:space="preserve">regarding </w:t>
      </w:r>
      <w:r w:rsidR="001C7977">
        <w:t>sewer capacity and the</w:t>
      </w:r>
      <w:r>
        <w:t xml:space="preserve"> 537 Plan</w:t>
      </w:r>
      <w:proofErr w:type="gramStart"/>
      <w:r>
        <w:t xml:space="preserve">.  </w:t>
      </w:r>
      <w:proofErr w:type="gramEnd"/>
      <w:r w:rsidR="0086204D">
        <w:t xml:space="preserve">  </w:t>
      </w:r>
    </w:p>
    <w:p w14:paraId="69F85A2B" w14:textId="63CEBC87" w:rsidR="006A37B9" w:rsidRDefault="005073E4" w:rsidP="00CE7E7F">
      <w:pPr>
        <w:pStyle w:val="PlainText"/>
      </w:pPr>
      <w:r>
        <w:t xml:space="preserve"> </w:t>
      </w:r>
    </w:p>
    <w:p w14:paraId="2C215848" w14:textId="2BCA7970" w:rsidR="005A6BE0" w:rsidRDefault="005073E4" w:rsidP="004F4A0B">
      <w:pPr>
        <w:pStyle w:val="PlainText"/>
      </w:pPr>
      <w:r>
        <w:t xml:space="preserve"> </w:t>
      </w:r>
    </w:p>
    <w:p w14:paraId="69A35320" w14:textId="77777777" w:rsidR="00886F16" w:rsidRDefault="00D25FBE" w:rsidP="005C3550">
      <w:pPr>
        <w:pStyle w:val="PlainText"/>
        <w:rPr>
          <w:u w:val="single"/>
        </w:rPr>
      </w:pPr>
      <w:r>
        <w:rPr>
          <w:u w:val="single"/>
        </w:rPr>
        <w:t>PLANT OPERATIONS REPORT:</w:t>
      </w:r>
    </w:p>
    <w:p w14:paraId="06798A01" w14:textId="1724B785" w:rsidR="00886F16" w:rsidRDefault="00D25FBE" w:rsidP="000C69B1">
      <w:pPr>
        <w:pStyle w:val="PlainText"/>
        <w:numPr>
          <w:ilvl w:val="0"/>
          <w:numId w:val="27"/>
        </w:numPr>
      </w:pPr>
      <w:r>
        <w:t xml:space="preserve">The Plant Operations Report dated </w:t>
      </w:r>
      <w:r w:rsidR="00710D71">
        <w:t>November</w:t>
      </w:r>
      <w:r w:rsidR="00EA66E0">
        <w:t xml:space="preserve"> 15, 2024</w:t>
      </w:r>
      <w:r>
        <w:t xml:space="preserve">, </w:t>
      </w:r>
      <w:proofErr w:type="gramStart"/>
      <w:r>
        <w:t>was distributed</w:t>
      </w:r>
      <w:proofErr w:type="gramEnd"/>
      <w:r>
        <w:t>, and is attached to these Minutes as Exhibit “</w:t>
      </w:r>
      <w:r w:rsidR="00B215DA">
        <w:t>D</w:t>
      </w:r>
      <w:r>
        <w:t>.”</w:t>
      </w:r>
    </w:p>
    <w:p w14:paraId="45A16815" w14:textId="77777777" w:rsidR="004F0C4D" w:rsidRDefault="004F0C4D" w:rsidP="004F0C4D">
      <w:pPr>
        <w:pStyle w:val="PlainText"/>
      </w:pPr>
    </w:p>
    <w:p w14:paraId="1BC50B25" w14:textId="4DBAD39F" w:rsidR="00886F16" w:rsidRDefault="00D25FBE" w:rsidP="000C69B1">
      <w:pPr>
        <w:pStyle w:val="PlainText"/>
        <w:numPr>
          <w:ilvl w:val="0"/>
          <w:numId w:val="27"/>
        </w:numPr>
      </w:pPr>
      <w:r>
        <w:lastRenderedPageBreak/>
        <w:t xml:space="preserve">The monthly flow comparison reports for </w:t>
      </w:r>
      <w:r w:rsidR="00710D71">
        <w:t>October</w:t>
      </w:r>
      <w:r w:rsidR="00FF6391">
        <w:t xml:space="preserve"> </w:t>
      </w:r>
      <w:r w:rsidR="00321EAA">
        <w:t>2</w:t>
      </w:r>
      <w:r w:rsidR="00E56CC2">
        <w:t>023</w:t>
      </w:r>
      <w:r>
        <w:t xml:space="preserve"> and </w:t>
      </w:r>
      <w:r w:rsidR="00710D71">
        <w:t>October</w:t>
      </w:r>
      <w:r w:rsidR="00EE1A53">
        <w:t xml:space="preserve"> </w:t>
      </w:r>
      <w:r w:rsidR="00162480">
        <w:t>202</w:t>
      </w:r>
      <w:r w:rsidR="00A55C14">
        <w:t>4</w:t>
      </w:r>
      <w:r>
        <w:t xml:space="preserve"> </w:t>
      </w:r>
      <w:proofErr w:type="gramStart"/>
      <w:r>
        <w:t>were distributed</w:t>
      </w:r>
      <w:proofErr w:type="gramEnd"/>
      <w:r>
        <w:t xml:space="preserve"> to the Board Members and are attached to these Minutes are Exhibit “</w:t>
      </w:r>
      <w:r w:rsidR="00321EAA">
        <w:t>C</w:t>
      </w:r>
      <w:r>
        <w:t>.”</w:t>
      </w:r>
    </w:p>
    <w:p w14:paraId="54D04429" w14:textId="77777777" w:rsidR="00D8124C" w:rsidRDefault="00D8124C" w:rsidP="00D8124C">
      <w:pPr>
        <w:pStyle w:val="ListParagraph"/>
      </w:pPr>
    </w:p>
    <w:p w14:paraId="3075EC9D" w14:textId="4F8DAA35" w:rsidR="00D40F56" w:rsidRDefault="001535A2" w:rsidP="008E24CD">
      <w:pPr>
        <w:pStyle w:val="PlainText"/>
        <w:numPr>
          <w:ilvl w:val="0"/>
          <w:numId w:val="27"/>
        </w:numPr>
      </w:pPr>
      <w:r w:rsidRPr="00BF0ED0">
        <w:rPr>
          <w:b/>
          <w:bCs/>
        </w:rPr>
        <w:t>2025 Preliminary Capital Budget</w:t>
      </w:r>
      <w:r w:rsidR="00D40F56" w:rsidRPr="00BF0ED0">
        <w:rPr>
          <w:b/>
          <w:bCs/>
        </w:rPr>
        <w:t xml:space="preserve"> </w:t>
      </w:r>
      <w:r w:rsidR="001C09B9" w:rsidRPr="00BF0ED0">
        <w:rPr>
          <w:b/>
          <w:bCs/>
        </w:rPr>
        <w:t xml:space="preserve">– </w:t>
      </w:r>
      <w:r w:rsidR="00BF0ED0">
        <w:t>Copies of the 2025 Preliminary Capital Budget were distributed</w:t>
      </w:r>
      <w:proofErr w:type="gramStart"/>
      <w:r w:rsidR="00BF0ED0">
        <w:t xml:space="preserve">.  </w:t>
      </w:r>
      <w:proofErr w:type="gramEnd"/>
      <w:r w:rsidR="00745151">
        <w:t>He discussed the project to relocate the servers from the business office</w:t>
      </w:r>
      <w:proofErr w:type="gramStart"/>
      <w:r w:rsidR="00745151">
        <w:t xml:space="preserve">.  </w:t>
      </w:r>
      <w:proofErr w:type="gramEnd"/>
      <w:r w:rsidR="00745151">
        <w:t xml:space="preserve">He suggested contacting the Perkiomenville Watershed organization when the Authority </w:t>
      </w:r>
      <w:r w:rsidR="001C7977">
        <w:t>moves</w:t>
      </w:r>
      <w:r w:rsidR="00745151">
        <w:t xml:space="preserve"> forward with the Mainland Plant Streambank project</w:t>
      </w:r>
      <w:proofErr w:type="gramStart"/>
      <w:r w:rsidR="00745151">
        <w:t xml:space="preserve">.  </w:t>
      </w:r>
      <w:proofErr w:type="gramEnd"/>
      <w:r w:rsidR="00745151">
        <w:t>He provided photos of the Mainland garage area and the project to remove a wall</w:t>
      </w:r>
      <w:proofErr w:type="gramStart"/>
      <w:r w:rsidR="00745151">
        <w:t xml:space="preserve">.  </w:t>
      </w:r>
      <w:proofErr w:type="gramEnd"/>
      <w:r w:rsidR="00745151">
        <w:t>This would allow for easier vehicle access</w:t>
      </w:r>
      <w:proofErr w:type="gramStart"/>
      <w:r w:rsidR="00745151">
        <w:t xml:space="preserve">.  </w:t>
      </w:r>
      <w:proofErr w:type="gramEnd"/>
      <w:r w:rsidR="00745151">
        <w:t>The auxiliary sand filter system that is under review would eliminate the need for an EQ tank</w:t>
      </w:r>
      <w:proofErr w:type="gramStart"/>
      <w:r w:rsidR="00745151">
        <w:t xml:space="preserve">.  </w:t>
      </w:r>
      <w:proofErr w:type="gramEnd"/>
      <w:r w:rsidR="00745151">
        <w:t>The Quarry Road project is estimated to start late next year</w:t>
      </w:r>
      <w:proofErr w:type="gramStart"/>
      <w:r w:rsidR="00745151">
        <w:t xml:space="preserve">.  </w:t>
      </w:r>
      <w:proofErr w:type="gramEnd"/>
      <w:r w:rsidR="00745151">
        <w:t xml:space="preserve"> </w:t>
      </w:r>
    </w:p>
    <w:p w14:paraId="69BA5866" w14:textId="77777777" w:rsidR="00BF0ED0" w:rsidRDefault="00BF0ED0" w:rsidP="00BF0ED0">
      <w:pPr>
        <w:pStyle w:val="PlainText"/>
      </w:pPr>
    </w:p>
    <w:p w14:paraId="7DCE1080" w14:textId="263BB4F9" w:rsidR="007D1E0F" w:rsidRPr="00240468" w:rsidRDefault="009970C4" w:rsidP="00B33B31">
      <w:pPr>
        <w:pStyle w:val="PlainText"/>
        <w:numPr>
          <w:ilvl w:val="0"/>
          <w:numId w:val="27"/>
        </w:numPr>
        <w:rPr>
          <w:b/>
          <w:bCs/>
        </w:rPr>
      </w:pPr>
      <w:r w:rsidRPr="00240468">
        <w:rPr>
          <w:b/>
          <w:bCs/>
        </w:rPr>
        <w:t xml:space="preserve">Harleysville Plant </w:t>
      </w:r>
      <w:r w:rsidR="00F562A8" w:rsidRPr="00240468">
        <w:rPr>
          <w:b/>
          <w:bCs/>
        </w:rPr>
        <w:t xml:space="preserve">– </w:t>
      </w:r>
      <w:r w:rsidR="00F562A8">
        <w:t xml:space="preserve">Mr. Forwood </w:t>
      </w:r>
      <w:r w:rsidR="00240468">
        <w:t>provided a memo detailing the four options for the chemical lift</w:t>
      </w:r>
      <w:proofErr w:type="gramStart"/>
      <w:r w:rsidR="00240468">
        <w:t xml:space="preserve">.  </w:t>
      </w:r>
      <w:proofErr w:type="gramEnd"/>
      <w:r w:rsidR="00240468">
        <w:t>The jib crane option is the most feasible option</w:t>
      </w:r>
      <w:proofErr w:type="gramStart"/>
      <w:r w:rsidR="00240468">
        <w:t xml:space="preserve">.  </w:t>
      </w:r>
      <w:proofErr w:type="gramEnd"/>
      <w:r w:rsidR="00240468">
        <w:t xml:space="preserve">He will prepare a final </w:t>
      </w:r>
      <w:r w:rsidR="00583457">
        <w:t>cost estimate for an upcoming meeting</w:t>
      </w:r>
      <w:proofErr w:type="gramStart"/>
      <w:r w:rsidR="00583457">
        <w:t xml:space="preserve">.  </w:t>
      </w:r>
      <w:proofErr w:type="gramEnd"/>
      <w:r w:rsidR="00583457">
        <w:t>The cost for the storm flow gate and actuator were not received in time for the meeting</w:t>
      </w:r>
      <w:proofErr w:type="gramStart"/>
      <w:r w:rsidR="00583457">
        <w:t xml:space="preserve">.  </w:t>
      </w:r>
      <w:proofErr w:type="gramEnd"/>
    </w:p>
    <w:p w14:paraId="35C48AEC" w14:textId="77777777" w:rsidR="00E14DE7" w:rsidRDefault="00E14DE7" w:rsidP="00E14DE7">
      <w:pPr>
        <w:pStyle w:val="ListParagraph"/>
      </w:pPr>
    </w:p>
    <w:p w14:paraId="5C947D38" w14:textId="29E2A0AC" w:rsidR="00886F16" w:rsidRDefault="004F1B73" w:rsidP="00FB1BD7">
      <w:pPr>
        <w:pStyle w:val="PlainText"/>
        <w:rPr>
          <w:u w:val="single"/>
        </w:rPr>
      </w:pPr>
      <w:r>
        <w:t xml:space="preserve">    </w:t>
      </w:r>
      <w:r w:rsidR="00D25FBE" w:rsidRPr="00FB1BD7">
        <w:rPr>
          <w:u w:val="single"/>
        </w:rPr>
        <w:t>BUSINESS MANAGER’S REPORT:</w:t>
      </w:r>
    </w:p>
    <w:p w14:paraId="2288B2F1" w14:textId="5C84229C" w:rsidR="00C03D93" w:rsidRDefault="007D3C71" w:rsidP="00EA39AF">
      <w:pPr>
        <w:pStyle w:val="PlainText"/>
        <w:numPr>
          <w:ilvl w:val="0"/>
          <w:numId w:val="28"/>
        </w:numPr>
      </w:pPr>
      <w:r>
        <w:t xml:space="preserve">The </w:t>
      </w:r>
      <w:r w:rsidR="00A55C14">
        <w:t xml:space="preserve">written Business Report dated </w:t>
      </w:r>
      <w:r w:rsidR="00710D71">
        <w:t>November 19, 2024</w:t>
      </w:r>
      <w:r w:rsidR="00692BFA">
        <w:t>,</w:t>
      </w:r>
      <w:r w:rsidR="00A55C14">
        <w:t xml:space="preserve"> was </w:t>
      </w:r>
      <w:proofErr w:type="gramStart"/>
      <w:r w:rsidR="00A55C14">
        <w:t>distributed</w:t>
      </w:r>
      <w:proofErr w:type="gramEnd"/>
      <w:r w:rsidR="00A55C14">
        <w:t xml:space="preserve"> and is attached to these Min</w:t>
      </w:r>
      <w:r w:rsidR="00F87EC5">
        <w:t>u</w:t>
      </w:r>
      <w:r w:rsidR="00A55C14">
        <w:t>tes as Exhibit “</w:t>
      </w:r>
      <w:r w:rsidR="00B215DA">
        <w:t>E</w:t>
      </w:r>
      <w:r w:rsidR="00A55C14">
        <w:t>”.</w:t>
      </w:r>
    </w:p>
    <w:p w14:paraId="33217D10" w14:textId="77777777" w:rsidR="00EE3E50" w:rsidRDefault="00EE3E50" w:rsidP="0073371D">
      <w:pPr>
        <w:pStyle w:val="PlainText"/>
      </w:pPr>
    </w:p>
    <w:p w14:paraId="0399501D" w14:textId="5C45826C" w:rsidR="00371181" w:rsidRDefault="00B058C2" w:rsidP="00B87CAB">
      <w:pPr>
        <w:pStyle w:val="PlainText"/>
        <w:numPr>
          <w:ilvl w:val="0"/>
          <w:numId w:val="28"/>
        </w:numPr>
      </w:pPr>
      <w:r w:rsidRPr="0016398D">
        <w:rPr>
          <w:b/>
          <w:bCs/>
        </w:rPr>
        <w:t>2025 Preliminary Operating Budget</w:t>
      </w:r>
      <w:r w:rsidR="008C50DA" w:rsidRPr="0016398D">
        <w:rPr>
          <w:b/>
          <w:bCs/>
        </w:rPr>
        <w:t xml:space="preserve"> – </w:t>
      </w:r>
      <w:r w:rsidR="00371181">
        <w:t xml:space="preserve">Copies of the Budget memo and 2025 Preliminary Operating Budget </w:t>
      </w:r>
      <w:proofErr w:type="gramStart"/>
      <w:r w:rsidR="00371181">
        <w:t>were distributed</w:t>
      </w:r>
      <w:proofErr w:type="gramEnd"/>
      <w:r w:rsidR="00371181">
        <w:t xml:space="preserve"> and </w:t>
      </w:r>
      <w:r w:rsidR="0016398D">
        <w:t xml:space="preserve">changes from the previous meeting were </w:t>
      </w:r>
      <w:r w:rsidR="00371181">
        <w:t>reviewed</w:t>
      </w:r>
      <w:r w:rsidR="0016398D">
        <w:t>.</w:t>
      </w:r>
      <w:r w:rsidR="00371181">
        <w:t xml:space="preserve"> </w:t>
      </w:r>
    </w:p>
    <w:p w14:paraId="3BB35FF8" w14:textId="6A7403C7" w:rsidR="00FF5335" w:rsidRDefault="00FF5335" w:rsidP="00FF5335">
      <w:pPr>
        <w:pStyle w:val="ListParagraph"/>
      </w:pPr>
      <w:r>
        <w:t xml:space="preserve">The Board discussed an increase </w:t>
      </w:r>
      <w:r w:rsidR="001C7977">
        <w:t>in</w:t>
      </w:r>
      <w:r>
        <w:t xml:space="preserve"> the sewer rental rates and wage rates, but no decision was made at this time</w:t>
      </w:r>
      <w:proofErr w:type="gramStart"/>
      <w:r>
        <w:t xml:space="preserve">.  </w:t>
      </w:r>
      <w:proofErr w:type="gramEnd"/>
      <w:r>
        <w:t>Ms. Weimer is to provide additional information for the next meeting.</w:t>
      </w:r>
    </w:p>
    <w:p w14:paraId="08AF5CD9" w14:textId="77777777" w:rsidR="0016398D" w:rsidRDefault="0016398D" w:rsidP="0016398D">
      <w:pPr>
        <w:pStyle w:val="PlainText"/>
      </w:pPr>
    </w:p>
    <w:p w14:paraId="2FA58C03" w14:textId="1F834E34" w:rsidR="00D243B7" w:rsidRPr="001E794D" w:rsidRDefault="009608C6" w:rsidP="00D243B7">
      <w:pPr>
        <w:pStyle w:val="PlainText"/>
        <w:numPr>
          <w:ilvl w:val="0"/>
          <w:numId w:val="28"/>
        </w:numPr>
      </w:pPr>
      <w:r>
        <w:rPr>
          <w:b/>
          <w:bCs/>
        </w:rPr>
        <w:t>Resolution No. 24-11-19a -Resolution for Local Share Account Statewide Grant Program Harleysville Pike Sewer Replacement Project</w:t>
      </w:r>
      <w:r w:rsidR="00D25A72">
        <w:rPr>
          <w:b/>
          <w:bCs/>
        </w:rPr>
        <w:t xml:space="preserve"> </w:t>
      </w:r>
      <w:r w:rsidR="00D243B7">
        <w:rPr>
          <w:b/>
          <w:bCs/>
        </w:rPr>
        <w:t xml:space="preserve">- </w:t>
      </w:r>
      <w:r w:rsidR="00D243B7" w:rsidRPr="001E794D">
        <w:t>Upon the motion of</w:t>
      </w:r>
      <w:r w:rsidR="00D243B7">
        <w:t xml:space="preserve"> Mr. Bohmueller, seconded by Mr. Natale, the Board voted to approve Resolution No. 24-11-19</w:t>
      </w:r>
      <w:r w:rsidR="00D243B7">
        <w:t>a</w:t>
      </w:r>
      <w:r w:rsidR="00D243B7">
        <w:t xml:space="preserve"> for the Local Share Account Statewide Grant Program </w:t>
      </w:r>
      <w:r w:rsidR="00D243B7">
        <w:t xml:space="preserve">Harleysville Pike Sewer Replacement Project </w:t>
      </w:r>
      <w:r w:rsidR="00D243B7">
        <w:t xml:space="preserve">application by a vote of 5 in favor, 0 against. </w:t>
      </w:r>
      <w:r w:rsidR="00D243B7" w:rsidRPr="001E794D">
        <w:t xml:space="preserve">  </w:t>
      </w:r>
    </w:p>
    <w:p w14:paraId="5B84888E" w14:textId="44B9A5AD" w:rsidR="00EA3E36" w:rsidRDefault="00EA3E36" w:rsidP="00EA3E36">
      <w:pPr>
        <w:jc w:val="left"/>
        <w:rPr>
          <w:b/>
          <w:bCs/>
        </w:rPr>
      </w:pPr>
    </w:p>
    <w:p w14:paraId="232F7F17" w14:textId="05C6DFAE" w:rsidR="00541ADD" w:rsidRPr="001E794D" w:rsidRDefault="00C1654E" w:rsidP="00E122F9">
      <w:pPr>
        <w:pStyle w:val="PlainText"/>
        <w:numPr>
          <w:ilvl w:val="0"/>
          <w:numId w:val="28"/>
        </w:numPr>
      </w:pPr>
      <w:r>
        <w:rPr>
          <w:b/>
          <w:bCs/>
        </w:rPr>
        <w:t>Resolution No. 24-11-19</w:t>
      </w:r>
      <w:r w:rsidR="009970C4">
        <w:rPr>
          <w:b/>
          <w:bCs/>
        </w:rPr>
        <w:t>b</w:t>
      </w:r>
      <w:r>
        <w:rPr>
          <w:b/>
          <w:bCs/>
        </w:rPr>
        <w:t xml:space="preserve"> -Resolution for Local Share Account Statewide Grant Program </w:t>
      </w:r>
      <w:r w:rsidR="009970C4">
        <w:rPr>
          <w:b/>
          <w:bCs/>
        </w:rPr>
        <w:t>Mainland Wet Weather Project</w:t>
      </w:r>
      <w:r>
        <w:rPr>
          <w:b/>
          <w:bCs/>
        </w:rPr>
        <w:t xml:space="preserve"> </w:t>
      </w:r>
      <w:r w:rsidR="00EA3E36">
        <w:rPr>
          <w:b/>
          <w:bCs/>
        </w:rPr>
        <w:t xml:space="preserve">– </w:t>
      </w:r>
      <w:r w:rsidR="001E794D" w:rsidRPr="001E794D">
        <w:t>Upon the motion of</w:t>
      </w:r>
      <w:r w:rsidR="001E794D">
        <w:t xml:space="preserve"> Mr. Bohmueller, seconded by Mr. </w:t>
      </w:r>
      <w:r w:rsidR="0040395B">
        <w:t>Natale</w:t>
      </w:r>
      <w:r w:rsidR="001E794D">
        <w:t xml:space="preserve">, the Board voted to </w:t>
      </w:r>
      <w:r w:rsidR="0040395B">
        <w:t xml:space="preserve">approve </w:t>
      </w:r>
      <w:r w:rsidR="00782D4F">
        <w:t>Resolution No. 24-11-19b for the Local Share Account Statewide Grant Program Mainland Wet Weather Project application by a vote of 5 in favor, 0 against.</w:t>
      </w:r>
      <w:r w:rsidR="001E794D">
        <w:t xml:space="preserve"> </w:t>
      </w:r>
      <w:r w:rsidR="00A86571" w:rsidRPr="001E794D">
        <w:t xml:space="preserve">  </w:t>
      </w:r>
    </w:p>
    <w:p w14:paraId="12B64446" w14:textId="77777777" w:rsidR="00B058C2" w:rsidRDefault="00B058C2" w:rsidP="00B058C2">
      <w:pPr>
        <w:pStyle w:val="ListParagraph"/>
        <w:rPr>
          <w:b/>
          <w:bCs/>
        </w:rPr>
      </w:pPr>
    </w:p>
    <w:p w14:paraId="273DE18B" w14:textId="6FF28404" w:rsidR="00E902E0" w:rsidRPr="001E794D" w:rsidRDefault="009970C4" w:rsidP="00E902E0">
      <w:pPr>
        <w:pStyle w:val="PlainText"/>
        <w:numPr>
          <w:ilvl w:val="0"/>
          <w:numId w:val="28"/>
        </w:numPr>
      </w:pPr>
      <w:r>
        <w:rPr>
          <w:b/>
          <w:bCs/>
        </w:rPr>
        <w:t>Oak Ridge Pump Station Abandonment Project Farmview Drive Sanitary Sewer Easement and Compensation Agreement</w:t>
      </w:r>
      <w:r w:rsidR="00E902E0">
        <w:rPr>
          <w:b/>
          <w:bCs/>
        </w:rPr>
        <w:t xml:space="preserve"> - </w:t>
      </w:r>
      <w:r w:rsidR="00E902E0" w:rsidRPr="001E794D">
        <w:t>Upon the motion of</w:t>
      </w:r>
      <w:r w:rsidR="00E902E0">
        <w:t xml:space="preserve"> Mr. Bohmueller, seconded by Mr. Natale, the Board voted to</w:t>
      </w:r>
      <w:r w:rsidR="00E902E0">
        <w:t xml:space="preserve"> execute the Sanitary Sewer Easement Agreement and Compensation Agreement for the Farmview Drive property </w:t>
      </w:r>
      <w:r w:rsidR="00E902E0">
        <w:t xml:space="preserve">by a vote of </w:t>
      </w:r>
      <w:proofErr w:type="gramStart"/>
      <w:r w:rsidR="00E902E0">
        <w:t>5</w:t>
      </w:r>
      <w:proofErr w:type="gramEnd"/>
      <w:r w:rsidR="00E902E0">
        <w:t xml:space="preserve"> in favor, 0 against. </w:t>
      </w:r>
      <w:r w:rsidR="00E902E0" w:rsidRPr="001E794D">
        <w:t xml:space="preserve">  </w:t>
      </w:r>
    </w:p>
    <w:p w14:paraId="3A8100D8" w14:textId="77777777" w:rsidR="00B058C2" w:rsidRDefault="00B058C2" w:rsidP="00B058C2">
      <w:pPr>
        <w:pStyle w:val="ListParagraph"/>
        <w:rPr>
          <w:b/>
          <w:bCs/>
        </w:rPr>
      </w:pPr>
    </w:p>
    <w:p w14:paraId="3479D5EB" w14:textId="77777777" w:rsidR="00183E4C" w:rsidRDefault="00183E4C" w:rsidP="00B058C2">
      <w:pPr>
        <w:pStyle w:val="ListParagraph"/>
        <w:rPr>
          <w:b/>
          <w:bCs/>
        </w:rPr>
      </w:pPr>
    </w:p>
    <w:p w14:paraId="5BFB5D17" w14:textId="284F4EE8" w:rsidR="008C50DA" w:rsidRPr="00CB032F" w:rsidRDefault="008C50DA" w:rsidP="00E122F9">
      <w:pPr>
        <w:pStyle w:val="Plain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lastRenderedPageBreak/>
        <w:t xml:space="preserve">Development Summary </w:t>
      </w:r>
      <w:r w:rsidR="00AB1C46">
        <w:rPr>
          <w:b/>
          <w:bCs/>
        </w:rPr>
        <w:t>–</w:t>
      </w:r>
      <w:r>
        <w:rPr>
          <w:b/>
          <w:bCs/>
        </w:rPr>
        <w:t xml:space="preserve"> </w:t>
      </w:r>
      <w:r w:rsidR="00AB1C46">
        <w:t xml:space="preserve">Ms. Weimer </w:t>
      </w:r>
      <w:r w:rsidR="0030577F">
        <w:t xml:space="preserve">reviewed the developments under construction and those that are currently under </w:t>
      </w:r>
      <w:r w:rsidR="00F90726">
        <w:t xml:space="preserve">plan </w:t>
      </w:r>
      <w:r w:rsidR="0030577F">
        <w:t>review with the Authority</w:t>
      </w:r>
      <w:proofErr w:type="gramStart"/>
      <w:r w:rsidR="0030577F">
        <w:t xml:space="preserve">.  </w:t>
      </w:r>
      <w:proofErr w:type="gramEnd"/>
      <w:r w:rsidR="00B71BDB">
        <w:t xml:space="preserve">The Authority received an inquiry from the engineer for the Peter Becker Community regarding a project to construct </w:t>
      </w:r>
      <w:proofErr w:type="gramStart"/>
      <w:r w:rsidR="00B71BDB">
        <w:t>45</w:t>
      </w:r>
      <w:proofErr w:type="gramEnd"/>
      <w:r w:rsidR="00B71BDB">
        <w:t xml:space="preserve"> independent living uni</w:t>
      </w:r>
      <w:r w:rsidR="00E3186E">
        <w:t>ts.  A response was provided to the engineer to confirm the units were included in the original planning module</w:t>
      </w:r>
      <w:proofErr w:type="gramStart"/>
      <w:r w:rsidR="00E3186E">
        <w:t xml:space="preserve">.  </w:t>
      </w:r>
      <w:proofErr w:type="gramEnd"/>
    </w:p>
    <w:p w14:paraId="2BF4BAEA" w14:textId="77777777" w:rsidR="0035474F" w:rsidRDefault="0035474F" w:rsidP="0035474F">
      <w:pPr>
        <w:pStyle w:val="ListParagraph"/>
        <w:rPr>
          <w:b/>
          <w:bCs/>
        </w:rPr>
      </w:pPr>
    </w:p>
    <w:p w14:paraId="49DF4067" w14:textId="429B6318" w:rsidR="00515B08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OLD BUSINESS:</w:t>
      </w:r>
    </w:p>
    <w:p w14:paraId="2E81867E" w14:textId="33495137" w:rsidR="0073371D" w:rsidRDefault="009970C4" w:rsidP="000803A0">
      <w:pPr>
        <w:pStyle w:val="PlainText"/>
      </w:pPr>
      <w:r w:rsidRPr="00314294">
        <w:rPr>
          <w:b/>
          <w:bCs/>
        </w:rPr>
        <w:t>Staffing Update</w:t>
      </w:r>
      <w:r w:rsidR="008D5214">
        <w:t xml:space="preserve"> – </w:t>
      </w:r>
      <w:r w:rsidR="000C4C19">
        <w:t xml:space="preserve">There has been a limited </w:t>
      </w:r>
      <w:r w:rsidR="008D5214">
        <w:t>response to the Authority’s part time position</w:t>
      </w:r>
      <w:proofErr w:type="gramStart"/>
      <w:r w:rsidR="000C4C19">
        <w:t xml:space="preserve">.  </w:t>
      </w:r>
      <w:proofErr w:type="gramEnd"/>
      <w:r w:rsidR="000C4C19">
        <w:t>Ms. Weimer requested the Board consider revising the position to full-time which would provide additional coverage for the business office</w:t>
      </w:r>
      <w:proofErr w:type="gramStart"/>
      <w:r w:rsidR="000C4C19">
        <w:t xml:space="preserve">.  </w:t>
      </w:r>
      <w:proofErr w:type="gramEnd"/>
      <w:r w:rsidR="000C4C19">
        <w:t>The Board approved the request</w:t>
      </w:r>
      <w:proofErr w:type="gramStart"/>
      <w:r w:rsidR="000C4C19">
        <w:t xml:space="preserve">.  </w:t>
      </w:r>
      <w:proofErr w:type="gramEnd"/>
    </w:p>
    <w:p w14:paraId="5D729938" w14:textId="77777777" w:rsidR="0016345B" w:rsidRDefault="0016345B" w:rsidP="000803A0">
      <w:pPr>
        <w:pStyle w:val="PlainText"/>
      </w:pPr>
    </w:p>
    <w:p w14:paraId="5BAD9B27" w14:textId="0B21E624" w:rsidR="00886F16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NEW BUSINESS:</w:t>
      </w:r>
    </w:p>
    <w:p w14:paraId="0080388F" w14:textId="79130DCF" w:rsidR="00314294" w:rsidRPr="00314294" w:rsidRDefault="00314294" w:rsidP="000803A0">
      <w:pPr>
        <w:pStyle w:val="PlainText"/>
      </w:pPr>
      <w:r w:rsidRPr="00314294">
        <w:rPr>
          <w:b/>
          <w:bCs/>
        </w:rPr>
        <w:t xml:space="preserve">Grant Funds </w:t>
      </w:r>
      <w:r>
        <w:t>–</w:t>
      </w:r>
      <w:r w:rsidRPr="00314294">
        <w:t xml:space="preserve"> </w:t>
      </w:r>
      <w:r>
        <w:t xml:space="preserve">The Board requested an article </w:t>
      </w:r>
      <w:proofErr w:type="gramStart"/>
      <w:r>
        <w:t>be included</w:t>
      </w:r>
      <w:proofErr w:type="gramEnd"/>
      <w:r>
        <w:t xml:space="preserve"> in the next township newsletter about the funds awarded for the two Authority projects.</w:t>
      </w:r>
    </w:p>
    <w:p w14:paraId="7E0BB440" w14:textId="77777777" w:rsidR="00E97782" w:rsidRDefault="00E97782" w:rsidP="000803A0">
      <w:pPr>
        <w:pStyle w:val="PlainText"/>
      </w:pPr>
    </w:p>
    <w:p w14:paraId="523C3502" w14:textId="09C0EF98" w:rsidR="00BF1D7E" w:rsidRDefault="00BF1D7E" w:rsidP="000803A0">
      <w:pPr>
        <w:pStyle w:val="PlainText"/>
      </w:pPr>
      <w:r w:rsidRPr="00C63CE0">
        <w:rPr>
          <w:u w:val="single"/>
        </w:rPr>
        <w:t>EXECUTIVE SESSION</w:t>
      </w:r>
      <w:r>
        <w:t>:</w:t>
      </w:r>
    </w:p>
    <w:p w14:paraId="0363D764" w14:textId="239AC774" w:rsidR="00481A06" w:rsidRDefault="00EA66E0" w:rsidP="00481A06">
      <w:pPr>
        <w:pStyle w:val="PlainText"/>
      </w:pPr>
      <w:r>
        <w:t>None.</w:t>
      </w:r>
    </w:p>
    <w:p w14:paraId="1652BC9D" w14:textId="77777777" w:rsidR="0066134E" w:rsidRDefault="0066134E" w:rsidP="000803A0">
      <w:pPr>
        <w:pStyle w:val="PlainText"/>
      </w:pPr>
    </w:p>
    <w:p w14:paraId="54E52F80" w14:textId="77777777" w:rsidR="00886F16" w:rsidRPr="007C1164" w:rsidRDefault="00D25FBE" w:rsidP="000803A0">
      <w:pPr>
        <w:pStyle w:val="PlainText"/>
        <w:rPr>
          <w:u w:val="single"/>
        </w:rPr>
      </w:pPr>
      <w:r w:rsidRPr="007C1164">
        <w:rPr>
          <w:u w:val="single"/>
        </w:rPr>
        <w:t>ADJOURNMENT:</w:t>
      </w:r>
    </w:p>
    <w:p w14:paraId="775C2B5F" w14:textId="2F3C5D40" w:rsidR="00886F16" w:rsidRDefault="00D25FBE" w:rsidP="000803A0">
      <w:pPr>
        <w:pStyle w:val="PlainText"/>
      </w:pPr>
      <w:r>
        <w:t xml:space="preserve">There being no further business, upon the motion of Mr. </w:t>
      </w:r>
      <w:r w:rsidR="00710D71">
        <w:t>Spause</w:t>
      </w:r>
      <w:r w:rsidR="00BA1580">
        <w:t>,</w:t>
      </w:r>
      <w:r>
        <w:t xml:space="preserve"> seconded by Mr</w:t>
      </w:r>
      <w:r w:rsidRPr="009C7239">
        <w:t xml:space="preserve">. </w:t>
      </w:r>
      <w:r w:rsidR="00EA66E0">
        <w:t>S</w:t>
      </w:r>
      <w:r w:rsidR="00710D71">
        <w:t>cheuren,</w:t>
      </w:r>
      <w:r>
        <w:t xml:space="preserve"> the Board voted to adjourn the meeting </w:t>
      </w:r>
      <w:r w:rsidRPr="009C7239">
        <w:t xml:space="preserve">at </w:t>
      </w:r>
      <w:r w:rsidR="00710D71">
        <w:t>9:08</w:t>
      </w:r>
      <w:r w:rsidRPr="009C7239">
        <w:t xml:space="preserve"> p.m</w:t>
      </w:r>
      <w:r>
        <w:t xml:space="preserve">. by a vote of </w:t>
      </w:r>
      <w:proofErr w:type="gramStart"/>
      <w:r w:rsidR="00710D71">
        <w:t>5</w:t>
      </w:r>
      <w:proofErr w:type="gramEnd"/>
      <w:r w:rsidR="00184A9F">
        <w:t xml:space="preserve"> </w:t>
      </w:r>
      <w:r>
        <w:t>in favor, 0 against.</w:t>
      </w:r>
    </w:p>
    <w:p w14:paraId="25F8CE9A" w14:textId="77777777" w:rsidR="00886F16" w:rsidRDefault="00886F16" w:rsidP="000803A0">
      <w:pPr>
        <w:pStyle w:val="PlainText"/>
      </w:pPr>
    </w:p>
    <w:p w14:paraId="59C9960F" w14:textId="3147AAD9" w:rsidR="0082397E" w:rsidRDefault="00D25FBE" w:rsidP="000803A0">
      <w:pPr>
        <w:pStyle w:val="PlainText"/>
      </w:pPr>
      <w:r>
        <w:t>Respectfully submitted</w:t>
      </w:r>
      <w:r w:rsidR="00105305">
        <w:t>,</w:t>
      </w:r>
    </w:p>
    <w:p w14:paraId="452E5BB5" w14:textId="77777777" w:rsidR="002B4FF9" w:rsidRDefault="002B4FF9" w:rsidP="000803A0">
      <w:pPr>
        <w:pStyle w:val="PlainText"/>
      </w:pPr>
    </w:p>
    <w:p w14:paraId="487F2151" w14:textId="2794F90A" w:rsidR="00D63134" w:rsidRDefault="00D25FBE" w:rsidP="000803A0">
      <w:pPr>
        <w:pStyle w:val="PlainText"/>
      </w:pPr>
      <w:r>
        <w:t>Connie Weimer</w:t>
      </w:r>
    </w:p>
    <w:sectPr w:rsidR="00D63134" w:rsidSect="00742C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C0BE" w14:textId="77777777" w:rsidR="00C27F07" w:rsidRDefault="00D25FBE">
      <w:r>
        <w:separator/>
      </w:r>
    </w:p>
  </w:endnote>
  <w:endnote w:type="continuationSeparator" w:id="0">
    <w:p w14:paraId="65DD1033" w14:textId="77777777" w:rsidR="00C27F07" w:rsidRDefault="00D2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60E5" w14:textId="77777777" w:rsidR="00886F16" w:rsidRPr="00D81FC7" w:rsidRDefault="00D25FBE">
    <w:pPr>
      <w:pStyle w:val="Footer"/>
    </w:pPr>
    <w:r w:rsidRPr="00831DAB">
      <w:rPr>
        <w:noProof/>
        <w:sz w:val="16"/>
      </w:rPr>
      <w:t>{03229854;v1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6E4AB" w14:textId="77777777" w:rsidR="00C27F07" w:rsidRDefault="00D25FBE">
      <w:r>
        <w:separator/>
      </w:r>
    </w:p>
  </w:footnote>
  <w:footnote w:type="continuationSeparator" w:id="0">
    <w:p w14:paraId="213CC714" w14:textId="77777777" w:rsidR="00C27F07" w:rsidRDefault="00D2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4A6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47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DA3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5E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F663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64E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4A70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A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AA2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E02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C22"/>
    <w:multiLevelType w:val="hybridMultilevel"/>
    <w:tmpl w:val="9B40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8917B3"/>
    <w:multiLevelType w:val="hybridMultilevel"/>
    <w:tmpl w:val="FE1066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44F4A"/>
    <w:multiLevelType w:val="hybridMultilevel"/>
    <w:tmpl w:val="1E449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6A2C41"/>
    <w:multiLevelType w:val="hybridMultilevel"/>
    <w:tmpl w:val="09EC1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BE52D6"/>
    <w:multiLevelType w:val="hybridMultilevel"/>
    <w:tmpl w:val="275EAC82"/>
    <w:lvl w:ilvl="0" w:tplc="601C8A24">
      <w:start w:val="1"/>
      <w:numFmt w:val="bullet"/>
      <w:pStyle w:val="Bullet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21787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86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6C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8B7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3CE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C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41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CC6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A747C"/>
    <w:multiLevelType w:val="hybridMultilevel"/>
    <w:tmpl w:val="3036F684"/>
    <w:lvl w:ilvl="0" w:tplc="9118DC5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14185B2C" w:tentative="1">
      <w:start w:val="1"/>
      <w:numFmt w:val="lowerLetter"/>
      <w:lvlText w:val="%2."/>
      <w:lvlJc w:val="left"/>
      <w:pPr>
        <w:ind w:left="1440" w:hanging="360"/>
      </w:pPr>
    </w:lvl>
    <w:lvl w:ilvl="2" w:tplc="10866880" w:tentative="1">
      <w:start w:val="1"/>
      <w:numFmt w:val="lowerRoman"/>
      <w:lvlText w:val="%3."/>
      <w:lvlJc w:val="right"/>
      <w:pPr>
        <w:ind w:left="2160" w:hanging="180"/>
      </w:pPr>
    </w:lvl>
    <w:lvl w:ilvl="3" w:tplc="55BEEEEE" w:tentative="1">
      <w:start w:val="1"/>
      <w:numFmt w:val="decimal"/>
      <w:lvlText w:val="%4."/>
      <w:lvlJc w:val="left"/>
      <w:pPr>
        <w:ind w:left="2880" w:hanging="360"/>
      </w:pPr>
    </w:lvl>
    <w:lvl w:ilvl="4" w:tplc="DDDE195C" w:tentative="1">
      <w:start w:val="1"/>
      <w:numFmt w:val="lowerLetter"/>
      <w:lvlText w:val="%5."/>
      <w:lvlJc w:val="left"/>
      <w:pPr>
        <w:ind w:left="3600" w:hanging="360"/>
      </w:pPr>
    </w:lvl>
    <w:lvl w:ilvl="5" w:tplc="2B84CE16" w:tentative="1">
      <w:start w:val="1"/>
      <w:numFmt w:val="lowerRoman"/>
      <w:lvlText w:val="%6."/>
      <w:lvlJc w:val="right"/>
      <w:pPr>
        <w:ind w:left="4320" w:hanging="180"/>
      </w:pPr>
    </w:lvl>
    <w:lvl w:ilvl="6" w:tplc="C3ECB4E8" w:tentative="1">
      <w:start w:val="1"/>
      <w:numFmt w:val="decimal"/>
      <w:lvlText w:val="%7."/>
      <w:lvlJc w:val="left"/>
      <w:pPr>
        <w:ind w:left="5040" w:hanging="360"/>
      </w:pPr>
    </w:lvl>
    <w:lvl w:ilvl="7" w:tplc="ABCC60C8" w:tentative="1">
      <w:start w:val="1"/>
      <w:numFmt w:val="lowerLetter"/>
      <w:lvlText w:val="%8."/>
      <w:lvlJc w:val="left"/>
      <w:pPr>
        <w:ind w:left="5760" w:hanging="360"/>
      </w:pPr>
    </w:lvl>
    <w:lvl w:ilvl="8" w:tplc="5ABC7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50ABE"/>
    <w:multiLevelType w:val="hybridMultilevel"/>
    <w:tmpl w:val="B4B646D0"/>
    <w:lvl w:ilvl="0" w:tplc="119A7F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9657B"/>
    <w:multiLevelType w:val="hybridMultilevel"/>
    <w:tmpl w:val="C07CD448"/>
    <w:lvl w:ilvl="0" w:tplc="C652B84E">
      <w:start w:val="1"/>
      <w:numFmt w:val="upperLetter"/>
      <w:lvlText w:val="%1."/>
      <w:lvlJc w:val="left"/>
      <w:pPr>
        <w:ind w:left="720" w:hanging="360"/>
      </w:pPr>
    </w:lvl>
    <w:lvl w:ilvl="1" w:tplc="0CE29F98" w:tentative="1">
      <w:start w:val="1"/>
      <w:numFmt w:val="lowerLetter"/>
      <w:lvlText w:val="%2."/>
      <w:lvlJc w:val="left"/>
      <w:pPr>
        <w:ind w:left="1440" w:hanging="360"/>
      </w:pPr>
    </w:lvl>
    <w:lvl w:ilvl="2" w:tplc="FFD0981A" w:tentative="1">
      <w:start w:val="1"/>
      <w:numFmt w:val="lowerRoman"/>
      <w:lvlText w:val="%3."/>
      <w:lvlJc w:val="right"/>
      <w:pPr>
        <w:ind w:left="2160" w:hanging="180"/>
      </w:pPr>
    </w:lvl>
    <w:lvl w:ilvl="3" w:tplc="9738E720" w:tentative="1">
      <w:start w:val="1"/>
      <w:numFmt w:val="decimal"/>
      <w:lvlText w:val="%4."/>
      <w:lvlJc w:val="left"/>
      <w:pPr>
        <w:ind w:left="2880" w:hanging="360"/>
      </w:pPr>
    </w:lvl>
    <w:lvl w:ilvl="4" w:tplc="3838456E" w:tentative="1">
      <w:start w:val="1"/>
      <w:numFmt w:val="lowerLetter"/>
      <w:lvlText w:val="%5."/>
      <w:lvlJc w:val="left"/>
      <w:pPr>
        <w:ind w:left="3600" w:hanging="360"/>
      </w:pPr>
    </w:lvl>
    <w:lvl w:ilvl="5" w:tplc="F9085AC8" w:tentative="1">
      <w:start w:val="1"/>
      <w:numFmt w:val="lowerRoman"/>
      <w:lvlText w:val="%6."/>
      <w:lvlJc w:val="right"/>
      <w:pPr>
        <w:ind w:left="4320" w:hanging="180"/>
      </w:pPr>
    </w:lvl>
    <w:lvl w:ilvl="6" w:tplc="2DE29418" w:tentative="1">
      <w:start w:val="1"/>
      <w:numFmt w:val="decimal"/>
      <w:lvlText w:val="%7."/>
      <w:lvlJc w:val="left"/>
      <w:pPr>
        <w:ind w:left="5040" w:hanging="360"/>
      </w:pPr>
    </w:lvl>
    <w:lvl w:ilvl="7" w:tplc="C974EA44" w:tentative="1">
      <w:start w:val="1"/>
      <w:numFmt w:val="lowerLetter"/>
      <w:lvlText w:val="%8."/>
      <w:lvlJc w:val="left"/>
      <w:pPr>
        <w:ind w:left="5760" w:hanging="360"/>
      </w:pPr>
    </w:lvl>
    <w:lvl w:ilvl="8" w:tplc="EEA84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658AE"/>
    <w:multiLevelType w:val="hybridMultilevel"/>
    <w:tmpl w:val="2A544234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03B12"/>
    <w:multiLevelType w:val="hybridMultilevel"/>
    <w:tmpl w:val="612EC0FA"/>
    <w:lvl w:ilvl="0" w:tplc="F19EE3F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73DAF850">
      <w:start w:val="1"/>
      <w:numFmt w:val="lowerLetter"/>
      <w:lvlText w:val="%2."/>
      <w:lvlJc w:val="left"/>
      <w:pPr>
        <w:ind w:left="1440" w:hanging="360"/>
      </w:pPr>
    </w:lvl>
    <w:lvl w:ilvl="2" w:tplc="9FA894D6" w:tentative="1">
      <w:start w:val="1"/>
      <w:numFmt w:val="lowerRoman"/>
      <w:lvlText w:val="%3."/>
      <w:lvlJc w:val="right"/>
      <w:pPr>
        <w:ind w:left="2160" w:hanging="180"/>
      </w:pPr>
    </w:lvl>
    <w:lvl w:ilvl="3" w:tplc="574A131A" w:tentative="1">
      <w:start w:val="1"/>
      <w:numFmt w:val="decimal"/>
      <w:lvlText w:val="%4."/>
      <w:lvlJc w:val="left"/>
      <w:pPr>
        <w:ind w:left="2880" w:hanging="360"/>
      </w:pPr>
    </w:lvl>
    <w:lvl w:ilvl="4" w:tplc="1BF29784" w:tentative="1">
      <w:start w:val="1"/>
      <w:numFmt w:val="lowerLetter"/>
      <w:lvlText w:val="%5."/>
      <w:lvlJc w:val="left"/>
      <w:pPr>
        <w:ind w:left="3600" w:hanging="360"/>
      </w:pPr>
    </w:lvl>
    <w:lvl w:ilvl="5" w:tplc="26A029B8" w:tentative="1">
      <w:start w:val="1"/>
      <w:numFmt w:val="lowerRoman"/>
      <w:lvlText w:val="%6."/>
      <w:lvlJc w:val="right"/>
      <w:pPr>
        <w:ind w:left="4320" w:hanging="180"/>
      </w:pPr>
    </w:lvl>
    <w:lvl w:ilvl="6" w:tplc="C8F05314" w:tentative="1">
      <w:start w:val="1"/>
      <w:numFmt w:val="decimal"/>
      <w:lvlText w:val="%7."/>
      <w:lvlJc w:val="left"/>
      <w:pPr>
        <w:ind w:left="5040" w:hanging="360"/>
      </w:pPr>
    </w:lvl>
    <w:lvl w:ilvl="7" w:tplc="76C847AE" w:tentative="1">
      <w:start w:val="1"/>
      <w:numFmt w:val="lowerLetter"/>
      <w:lvlText w:val="%8."/>
      <w:lvlJc w:val="left"/>
      <w:pPr>
        <w:ind w:left="5760" w:hanging="360"/>
      </w:pPr>
    </w:lvl>
    <w:lvl w:ilvl="8" w:tplc="2D08D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2F45"/>
    <w:multiLevelType w:val="hybridMultilevel"/>
    <w:tmpl w:val="F27E8986"/>
    <w:lvl w:ilvl="0" w:tplc="B73C1FE4">
      <w:start w:val="1"/>
      <w:numFmt w:val="decimal"/>
      <w:pStyle w:val="NumberList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BFCEF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A0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2C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43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8F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0E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82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42E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F32C3F"/>
    <w:multiLevelType w:val="hybridMultilevel"/>
    <w:tmpl w:val="3F5CF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646183"/>
    <w:multiLevelType w:val="hybridMultilevel"/>
    <w:tmpl w:val="2AF42C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D82F42"/>
    <w:multiLevelType w:val="hybridMultilevel"/>
    <w:tmpl w:val="1FF43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0F4336"/>
    <w:multiLevelType w:val="multilevel"/>
    <w:tmpl w:val="FF529F3A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00000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  <w:color w:val="000000"/>
        <w:u w:val="none"/>
      </w:rPr>
    </w:lvl>
    <w:lvl w:ilvl="2">
      <w:start w:val="1"/>
      <w:numFmt w:val="lowerRoman"/>
      <w:pStyle w:val="Heading3"/>
      <w:lvlText w:val="%3"/>
      <w:lvlJc w:val="left"/>
      <w:pPr>
        <w:tabs>
          <w:tab w:val="num" w:pos="2880"/>
        </w:tabs>
        <w:ind w:left="0" w:firstLine="2160"/>
      </w:pPr>
      <w:rPr>
        <w:rFonts w:hint="default"/>
        <w:color w:val="00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  <w:color w:val="000000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  <w:color w:val="000000"/>
        <w:u w:val="none"/>
      </w:rPr>
    </w:lvl>
    <w:lvl w:ilvl="5">
      <w:start w:val="1"/>
      <w:numFmt w:val="decimal"/>
      <w:pStyle w:val="Heading6"/>
      <w:lvlText w:val="%6."/>
      <w:lvlJc w:val="left"/>
      <w:pPr>
        <w:tabs>
          <w:tab w:val="num" w:pos="5040"/>
        </w:tabs>
        <w:ind w:left="0" w:firstLine="4320"/>
      </w:pPr>
      <w:rPr>
        <w:rFonts w:hint="default"/>
        <w:color w:val="000000"/>
        <w:u w:val="none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5760"/>
        </w:tabs>
        <w:ind w:left="0" w:firstLine="5040"/>
      </w:pPr>
      <w:rPr>
        <w:rFonts w:hint="default"/>
        <w:color w:val="000000"/>
        <w:u w:val="none"/>
      </w:rPr>
    </w:lvl>
    <w:lvl w:ilvl="7">
      <w:start w:val="1"/>
      <w:numFmt w:val="lowerRoman"/>
      <w:pStyle w:val="Heading8"/>
      <w:lvlText w:val="%8"/>
      <w:lvlJc w:val="left"/>
      <w:pPr>
        <w:tabs>
          <w:tab w:val="num" w:pos="6480"/>
        </w:tabs>
        <w:ind w:left="0" w:firstLine="5760"/>
      </w:pPr>
      <w:rPr>
        <w:rFonts w:hint="default"/>
        <w:color w:val="000000"/>
        <w:u w:val="none"/>
      </w:rPr>
    </w:lvl>
    <w:lvl w:ilvl="8">
      <w:start w:val="1"/>
      <w:numFmt w:val="decimal"/>
      <w:pStyle w:val="Heading9"/>
      <w:lvlText w:val="%9"/>
      <w:lvlJc w:val="left"/>
      <w:pPr>
        <w:tabs>
          <w:tab w:val="num" w:pos="7200"/>
        </w:tabs>
        <w:ind w:left="0" w:firstLine="6480"/>
      </w:pPr>
      <w:rPr>
        <w:rFonts w:hint="default"/>
        <w:color w:val="000000"/>
        <w:u w:val="none"/>
      </w:rPr>
    </w:lvl>
  </w:abstractNum>
  <w:num w:numId="1" w16cid:durableId="439564916">
    <w:abstractNumId w:val="14"/>
  </w:num>
  <w:num w:numId="2" w16cid:durableId="1833523267">
    <w:abstractNumId w:val="20"/>
  </w:num>
  <w:num w:numId="3" w16cid:durableId="2015909459">
    <w:abstractNumId w:val="24"/>
  </w:num>
  <w:num w:numId="4" w16cid:durableId="2028022187">
    <w:abstractNumId w:val="24"/>
  </w:num>
  <w:num w:numId="5" w16cid:durableId="64452855">
    <w:abstractNumId w:val="24"/>
  </w:num>
  <w:num w:numId="6" w16cid:durableId="480924952">
    <w:abstractNumId w:val="24"/>
  </w:num>
  <w:num w:numId="7" w16cid:durableId="1796826808">
    <w:abstractNumId w:val="24"/>
  </w:num>
  <w:num w:numId="8" w16cid:durableId="1774084657">
    <w:abstractNumId w:val="24"/>
  </w:num>
  <w:num w:numId="9" w16cid:durableId="1151407678">
    <w:abstractNumId w:val="24"/>
  </w:num>
  <w:num w:numId="10" w16cid:durableId="314340716">
    <w:abstractNumId w:val="24"/>
  </w:num>
  <w:num w:numId="11" w16cid:durableId="983775527">
    <w:abstractNumId w:val="24"/>
  </w:num>
  <w:num w:numId="12" w16cid:durableId="353001239">
    <w:abstractNumId w:val="24"/>
  </w:num>
  <w:num w:numId="13" w16cid:durableId="2136556778">
    <w:abstractNumId w:val="24"/>
  </w:num>
  <w:num w:numId="14" w16cid:durableId="1087118938">
    <w:abstractNumId w:val="24"/>
  </w:num>
  <w:num w:numId="15" w16cid:durableId="840970469">
    <w:abstractNumId w:val="24"/>
  </w:num>
  <w:num w:numId="16" w16cid:durableId="225528411">
    <w:abstractNumId w:val="9"/>
  </w:num>
  <w:num w:numId="17" w16cid:durableId="842161732">
    <w:abstractNumId w:val="7"/>
  </w:num>
  <w:num w:numId="18" w16cid:durableId="1954047960">
    <w:abstractNumId w:val="6"/>
  </w:num>
  <w:num w:numId="19" w16cid:durableId="784691638">
    <w:abstractNumId w:val="5"/>
  </w:num>
  <w:num w:numId="20" w16cid:durableId="1434714878">
    <w:abstractNumId w:val="4"/>
  </w:num>
  <w:num w:numId="21" w16cid:durableId="1884054152">
    <w:abstractNumId w:val="8"/>
  </w:num>
  <w:num w:numId="22" w16cid:durableId="2008559316">
    <w:abstractNumId w:val="3"/>
  </w:num>
  <w:num w:numId="23" w16cid:durableId="2024748243">
    <w:abstractNumId w:val="2"/>
  </w:num>
  <w:num w:numId="24" w16cid:durableId="40055781">
    <w:abstractNumId w:val="1"/>
  </w:num>
  <w:num w:numId="25" w16cid:durableId="1157067938">
    <w:abstractNumId w:val="0"/>
  </w:num>
  <w:num w:numId="26" w16cid:durableId="838809920">
    <w:abstractNumId w:val="17"/>
  </w:num>
  <w:num w:numId="27" w16cid:durableId="900601637">
    <w:abstractNumId w:val="19"/>
  </w:num>
  <w:num w:numId="28" w16cid:durableId="1950307431">
    <w:abstractNumId w:val="15"/>
  </w:num>
  <w:num w:numId="29" w16cid:durableId="1955549562">
    <w:abstractNumId w:val="16"/>
  </w:num>
  <w:num w:numId="30" w16cid:durableId="779303822">
    <w:abstractNumId w:val="12"/>
  </w:num>
  <w:num w:numId="31" w16cid:durableId="1387873230">
    <w:abstractNumId w:val="10"/>
  </w:num>
  <w:num w:numId="32" w16cid:durableId="1841963110">
    <w:abstractNumId w:val="22"/>
  </w:num>
  <w:num w:numId="33" w16cid:durableId="1335306019">
    <w:abstractNumId w:val="18"/>
  </w:num>
  <w:num w:numId="34" w16cid:durableId="1655990823">
    <w:abstractNumId w:val="13"/>
  </w:num>
  <w:num w:numId="35" w16cid:durableId="10265166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4179860">
    <w:abstractNumId w:val="11"/>
  </w:num>
  <w:num w:numId="37" w16cid:durableId="1632855925">
    <w:abstractNumId w:val="21"/>
  </w:num>
  <w:num w:numId="38" w16cid:durableId="14048399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BE"/>
    <w:rsid w:val="00000567"/>
    <w:rsid w:val="00000667"/>
    <w:rsid w:val="00000EB3"/>
    <w:rsid w:val="0000308D"/>
    <w:rsid w:val="00004546"/>
    <w:rsid w:val="0001003F"/>
    <w:rsid w:val="000125B7"/>
    <w:rsid w:val="000147EE"/>
    <w:rsid w:val="00014946"/>
    <w:rsid w:val="0001749E"/>
    <w:rsid w:val="00017DE8"/>
    <w:rsid w:val="00022CF2"/>
    <w:rsid w:val="00022E89"/>
    <w:rsid w:val="000236A3"/>
    <w:rsid w:val="00024861"/>
    <w:rsid w:val="00024B44"/>
    <w:rsid w:val="00027A9A"/>
    <w:rsid w:val="00027BEF"/>
    <w:rsid w:val="000316B6"/>
    <w:rsid w:val="00031DF3"/>
    <w:rsid w:val="00032E83"/>
    <w:rsid w:val="0003387A"/>
    <w:rsid w:val="000451AC"/>
    <w:rsid w:val="000476BF"/>
    <w:rsid w:val="00047FF3"/>
    <w:rsid w:val="00050A47"/>
    <w:rsid w:val="00053238"/>
    <w:rsid w:val="00053C57"/>
    <w:rsid w:val="00054FD1"/>
    <w:rsid w:val="00055970"/>
    <w:rsid w:val="00055BCC"/>
    <w:rsid w:val="00061005"/>
    <w:rsid w:val="000626A5"/>
    <w:rsid w:val="00063821"/>
    <w:rsid w:val="00063E44"/>
    <w:rsid w:val="000640DA"/>
    <w:rsid w:val="000679A0"/>
    <w:rsid w:val="00071E0F"/>
    <w:rsid w:val="0007234D"/>
    <w:rsid w:val="0007440F"/>
    <w:rsid w:val="000760F5"/>
    <w:rsid w:val="00077FAC"/>
    <w:rsid w:val="000854AE"/>
    <w:rsid w:val="000859DD"/>
    <w:rsid w:val="00091543"/>
    <w:rsid w:val="00091544"/>
    <w:rsid w:val="00093C27"/>
    <w:rsid w:val="0009693B"/>
    <w:rsid w:val="00097B75"/>
    <w:rsid w:val="000A031F"/>
    <w:rsid w:val="000A1356"/>
    <w:rsid w:val="000A3BBB"/>
    <w:rsid w:val="000A3FB2"/>
    <w:rsid w:val="000A4553"/>
    <w:rsid w:val="000A7371"/>
    <w:rsid w:val="000A7E68"/>
    <w:rsid w:val="000A7E7F"/>
    <w:rsid w:val="000B18D8"/>
    <w:rsid w:val="000B1D2B"/>
    <w:rsid w:val="000B1F43"/>
    <w:rsid w:val="000B21E4"/>
    <w:rsid w:val="000B323C"/>
    <w:rsid w:val="000B3861"/>
    <w:rsid w:val="000B57F9"/>
    <w:rsid w:val="000B5DBB"/>
    <w:rsid w:val="000B7A3A"/>
    <w:rsid w:val="000B7EE4"/>
    <w:rsid w:val="000C00CF"/>
    <w:rsid w:val="000C0815"/>
    <w:rsid w:val="000C0D80"/>
    <w:rsid w:val="000C1053"/>
    <w:rsid w:val="000C20DC"/>
    <w:rsid w:val="000C315E"/>
    <w:rsid w:val="000C4558"/>
    <w:rsid w:val="000C4B8F"/>
    <w:rsid w:val="000C4C19"/>
    <w:rsid w:val="000D001C"/>
    <w:rsid w:val="000D16C1"/>
    <w:rsid w:val="000D2AD5"/>
    <w:rsid w:val="000D5692"/>
    <w:rsid w:val="000D6C5B"/>
    <w:rsid w:val="000E1DD0"/>
    <w:rsid w:val="000E29AF"/>
    <w:rsid w:val="000E6587"/>
    <w:rsid w:val="000E667F"/>
    <w:rsid w:val="000E7413"/>
    <w:rsid w:val="000F0F36"/>
    <w:rsid w:val="000F17FD"/>
    <w:rsid w:val="000F33B7"/>
    <w:rsid w:val="000F47D5"/>
    <w:rsid w:val="000F66CC"/>
    <w:rsid w:val="000F68A1"/>
    <w:rsid w:val="000F75C8"/>
    <w:rsid w:val="001010F4"/>
    <w:rsid w:val="00105305"/>
    <w:rsid w:val="0010564D"/>
    <w:rsid w:val="00105AE3"/>
    <w:rsid w:val="00106023"/>
    <w:rsid w:val="0011486A"/>
    <w:rsid w:val="00115460"/>
    <w:rsid w:val="00116651"/>
    <w:rsid w:val="001200DD"/>
    <w:rsid w:val="00122CF5"/>
    <w:rsid w:val="001233D9"/>
    <w:rsid w:val="00124BE8"/>
    <w:rsid w:val="001266C1"/>
    <w:rsid w:val="00127615"/>
    <w:rsid w:val="00132B1E"/>
    <w:rsid w:val="00136CB4"/>
    <w:rsid w:val="001373F3"/>
    <w:rsid w:val="00137400"/>
    <w:rsid w:val="001374F1"/>
    <w:rsid w:val="00140347"/>
    <w:rsid w:val="00142178"/>
    <w:rsid w:val="00142364"/>
    <w:rsid w:val="0014293E"/>
    <w:rsid w:val="00143776"/>
    <w:rsid w:val="00144D35"/>
    <w:rsid w:val="001535A2"/>
    <w:rsid w:val="001540A9"/>
    <w:rsid w:val="00155927"/>
    <w:rsid w:val="001567B2"/>
    <w:rsid w:val="00156CEB"/>
    <w:rsid w:val="00161210"/>
    <w:rsid w:val="00162480"/>
    <w:rsid w:val="00162E20"/>
    <w:rsid w:val="0016345B"/>
    <w:rsid w:val="0016398D"/>
    <w:rsid w:val="00163AAC"/>
    <w:rsid w:val="00164066"/>
    <w:rsid w:val="00164950"/>
    <w:rsid w:val="00165F90"/>
    <w:rsid w:val="0017217C"/>
    <w:rsid w:val="0017445A"/>
    <w:rsid w:val="00174757"/>
    <w:rsid w:val="00175DAA"/>
    <w:rsid w:val="0017622A"/>
    <w:rsid w:val="001806E4"/>
    <w:rsid w:val="0018177C"/>
    <w:rsid w:val="00181B71"/>
    <w:rsid w:val="0018225B"/>
    <w:rsid w:val="00183E4C"/>
    <w:rsid w:val="001842BE"/>
    <w:rsid w:val="00184A9F"/>
    <w:rsid w:val="001852D7"/>
    <w:rsid w:val="00187424"/>
    <w:rsid w:val="00187823"/>
    <w:rsid w:val="00191487"/>
    <w:rsid w:val="0019280A"/>
    <w:rsid w:val="00192C08"/>
    <w:rsid w:val="00196512"/>
    <w:rsid w:val="00197C8D"/>
    <w:rsid w:val="00197E62"/>
    <w:rsid w:val="001A09B0"/>
    <w:rsid w:val="001A0CF5"/>
    <w:rsid w:val="001A0D0A"/>
    <w:rsid w:val="001A100F"/>
    <w:rsid w:val="001A270C"/>
    <w:rsid w:val="001B09CD"/>
    <w:rsid w:val="001B4079"/>
    <w:rsid w:val="001B4F79"/>
    <w:rsid w:val="001B6FFB"/>
    <w:rsid w:val="001B7F85"/>
    <w:rsid w:val="001C09B9"/>
    <w:rsid w:val="001C21C7"/>
    <w:rsid w:val="001C38F1"/>
    <w:rsid w:val="001C6005"/>
    <w:rsid w:val="001C6F2D"/>
    <w:rsid w:val="001C71CF"/>
    <w:rsid w:val="001C763C"/>
    <w:rsid w:val="001C7977"/>
    <w:rsid w:val="001D1BF7"/>
    <w:rsid w:val="001D2579"/>
    <w:rsid w:val="001D357D"/>
    <w:rsid w:val="001D3880"/>
    <w:rsid w:val="001D45E3"/>
    <w:rsid w:val="001D4B13"/>
    <w:rsid w:val="001D5E48"/>
    <w:rsid w:val="001E392D"/>
    <w:rsid w:val="001E794D"/>
    <w:rsid w:val="001F3725"/>
    <w:rsid w:val="001F4C19"/>
    <w:rsid w:val="001F4D73"/>
    <w:rsid w:val="001F4F1A"/>
    <w:rsid w:val="00201EDF"/>
    <w:rsid w:val="00202DA9"/>
    <w:rsid w:val="0020325A"/>
    <w:rsid w:val="002055C3"/>
    <w:rsid w:val="0020602D"/>
    <w:rsid w:val="00206CE0"/>
    <w:rsid w:val="0021069F"/>
    <w:rsid w:val="00211C41"/>
    <w:rsid w:val="00214338"/>
    <w:rsid w:val="002201FF"/>
    <w:rsid w:val="0022087C"/>
    <w:rsid w:val="0022298D"/>
    <w:rsid w:val="00223BB8"/>
    <w:rsid w:val="00240447"/>
    <w:rsid w:val="00240468"/>
    <w:rsid w:val="00240FA7"/>
    <w:rsid w:val="00243565"/>
    <w:rsid w:val="0024536B"/>
    <w:rsid w:val="00245F46"/>
    <w:rsid w:val="00246850"/>
    <w:rsid w:val="0024688D"/>
    <w:rsid w:val="002502A0"/>
    <w:rsid w:val="00250E01"/>
    <w:rsid w:val="0025104D"/>
    <w:rsid w:val="00251190"/>
    <w:rsid w:val="002517B1"/>
    <w:rsid w:val="00251CBA"/>
    <w:rsid w:val="00252F9C"/>
    <w:rsid w:val="002543D9"/>
    <w:rsid w:val="00254C9D"/>
    <w:rsid w:val="002551C8"/>
    <w:rsid w:val="00255AA1"/>
    <w:rsid w:val="0025705B"/>
    <w:rsid w:val="00260C6D"/>
    <w:rsid w:val="00262136"/>
    <w:rsid w:val="002622CD"/>
    <w:rsid w:val="00264B9D"/>
    <w:rsid w:val="002703A2"/>
    <w:rsid w:val="002725A8"/>
    <w:rsid w:val="00274980"/>
    <w:rsid w:val="00275F71"/>
    <w:rsid w:val="00280288"/>
    <w:rsid w:val="00280EC0"/>
    <w:rsid w:val="00285A5B"/>
    <w:rsid w:val="0028646A"/>
    <w:rsid w:val="0029630C"/>
    <w:rsid w:val="002A02BC"/>
    <w:rsid w:val="002A207E"/>
    <w:rsid w:val="002A2F10"/>
    <w:rsid w:val="002A7816"/>
    <w:rsid w:val="002B0BDE"/>
    <w:rsid w:val="002B0DF3"/>
    <w:rsid w:val="002B1C4B"/>
    <w:rsid w:val="002B24DB"/>
    <w:rsid w:val="002B267D"/>
    <w:rsid w:val="002B34A2"/>
    <w:rsid w:val="002B3B1F"/>
    <w:rsid w:val="002B4421"/>
    <w:rsid w:val="002B4F64"/>
    <w:rsid w:val="002B4FF9"/>
    <w:rsid w:val="002C0A6C"/>
    <w:rsid w:val="002C2EED"/>
    <w:rsid w:val="002C55A0"/>
    <w:rsid w:val="002C64AB"/>
    <w:rsid w:val="002C77DF"/>
    <w:rsid w:val="002D151C"/>
    <w:rsid w:val="002D1BE0"/>
    <w:rsid w:val="002D23B9"/>
    <w:rsid w:val="002D7871"/>
    <w:rsid w:val="002E02CA"/>
    <w:rsid w:val="002E1F84"/>
    <w:rsid w:val="002E24BB"/>
    <w:rsid w:val="002E3513"/>
    <w:rsid w:val="002E3FAF"/>
    <w:rsid w:val="002E40D7"/>
    <w:rsid w:val="002E4128"/>
    <w:rsid w:val="002E670A"/>
    <w:rsid w:val="002E6853"/>
    <w:rsid w:val="002E744A"/>
    <w:rsid w:val="002E7DA0"/>
    <w:rsid w:val="002F1E44"/>
    <w:rsid w:val="002F3190"/>
    <w:rsid w:val="002F563F"/>
    <w:rsid w:val="002F6028"/>
    <w:rsid w:val="002F65A1"/>
    <w:rsid w:val="00305621"/>
    <w:rsid w:val="0030577F"/>
    <w:rsid w:val="00306058"/>
    <w:rsid w:val="0030619B"/>
    <w:rsid w:val="0031156D"/>
    <w:rsid w:val="00314294"/>
    <w:rsid w:val="00316132"/>
    <w:rsid w:val="00316B38"/>
    <w:rsid w:val="00317D66"/>
    <w:rsid w:val="00321EAA"/>
    <w:rsid w:val="003243A6"/>
    <w:rsid w:val="00325817"/>
    <w:rsid w:val="0033052C"/>
    <w:rsid w:val="00331E46"/>
    <w:rsid w:val="00333184"/>
    <w:rsid w:val="003331CB"/>
    <w:rsid w:val="00336A2D"/>
    <w:rsid w:val="003404DC"/>
    <w:rsid w:val="00340551"/>
    <w:rsid w:val="00340D36"/>
    <w:rsid w:val="00341468"/>
    <w:rsid w:val="00341569"/>
    <w:rsid w:val="003456C7"/>
    <w:rsid w:val="0034694B"/>
    <w:rsid w:val="00346EC0"/>
    <w:rsid w:val="00346F96"/>
    <w:rsid w:val="00350C3B"/>
    <w:rsid w:val="0035474F"/>
    <w:rsid w:val="003550A3"/>
    <w:rsid w:val="00355886"/>
    <w:rsid w:val="00355B86"/>
    <w:rsid w:val="00355D61"/>
    <w:rsid w:val="00355F54"/>
    <w:rsid w:val="00356728"/>
    <w:rsid w:val="003607F9"/>
    <w:rsid w:val="00361E49"/>
    <w:rsid w:val="00362571"/>
    <w:rsid w:val="00371181"/>
    <w:rsid w:val="00372428"/>
    <w:rsid w:val="00375C32"/>
    <w:rsid w:val="00376907"/>
    <w:rsid w:val="003777A1"/>
    <w:rsid w:val="00377CB5"/>
    <w:rsid w:val="00387A8A"/>
    <w:rsid w:val="00396804"/>
    <w:rsid w:val="00397EFA"/>
    <w:rsid w:val="003A04F0"/>
    <w:rsid w:val="003A7146"/>
    <w:rsid w:val="003B0F01"/>
    <w:rsid w:val="003B4794"/>
    <w:rsid w:val="003B5010"/>
    <w:rsid w:val="003C0B81"/>
    <w:rsid w:val="003C0BD9"/>
    <w:rsid w:val="003C4026"/>
    <w:rsid w:val="003C64C2"/>
    <w:rsid w:val="003D02EE"/>
    <w:rsid w:val="003D16F1"/>
    <w:rsid w:val="003D21A7"/>
    <w:rsid w:val="003D3FAB"/>
    <w:rsid w:val="003D46D0"/>
    <w:rsid w:val="003D6014"/>
    <w:rsid w:val="003D705F"/>
    <w:rsid w:val="003E19E4"/>
    <w:rsid w:val="003E2087"/>
    <w:rsid w:val="003E305A"/>
    <w:rsid w:val="003E4A49"/>
    <w:rsid w:val="003E4CF3"/>
    <w:rsid w:val="003F029F"/>
    <w:rsid w:val="00402121"/>
    <w:rsid w:val="004038CF"/>
    <w:rsid w:val="0040395B"/>
    <w:rsid w:val="00405EDD"/>
    <w:rsid w:val="004076B2"/>
    <w:rsid w:val="004077C8"/>
    <w:rsid w:val="00424809"/>
    <w:rsid w:val="004305F9"/>
    <w:rsid w:val="00431B73"/>
    <w:rsid w:val="00433A13"/>
    <w:rsid w:val="00436E43"/>
    <w:rsid w:val="00437898"/>
    <w:rsid w:val="00437D7C"/>
    <w:rsid w:val="0044087E"/>
    <w:rsid w:val="004409DC"/>
    <w:rsid w:val="004417E3"/>
    <w:rsid w:val="00442090"/>
    <w:rsid w:val="00445222"/>
    <w:rsid w:val="0044766E"/>
    <w:rsid w:val="00455709"/>
    <w:rsid w:val="004558EF"/>
    <w:rsid w:val="004613DA"/>
    <w:rsid w:val="00461BCE"/>
    <w:rsid w:val="00463CCF"/>
    <w:rsid w:val="004641C9"/>
    <w:rsid w:val="00470449"/>
    <w:rsid w:val="00471923"/>
    <w:rsid w:val="00471F3B"/>
    <w:rsid w:val="00474F03"/>
    <w:rsid w:val="004765F8"/>
    <w:rsid w:val="00480999"/>
    <w:rsid w:val="00481A06"/>
    <w:rsid w:val="00481DC8"/>
    <w:rsid w:val="00482AF8"/>
    <w:rsid w:val="004836DD"/>
    <w:rsid w:val="00484CA6"/>
    <w:rsid w:val="00485CE8"/>
    <w:rsid w:val="00493DCF"/>
    <w:rsid w:val="00494C36"/>
    <w:rsid w:val="00496B1C"/>
    <w:rsid w:val="004A1FA6"/>
    <w:rsid w:val="004A3168"/>
    <w:rsid w:val="004A3CF6"/>
    <w:rsid w:val="004A401B"/>
    <w:rsid w:val="004B2F35"/>
    <w:rsid w:val="004B3626"/>
    <w:rsid w:val="004B4BE1"/>
    <w:rsid w:val="004B5ADB"/>
    <w:rsid w:val="004B75DA"/>
    <w:rsid w:val="004B7974"/>
    <w:rsid w:val="004B7D98"/>
    <w:rsid w:val="004C1E86"/>
    <w:rsid w:val="004C62BA"/>
    <w:rsid w:val="004D4179"/>
    <w:rsid w:val="004D4792"/>
    <w:rsid w:val="004D525A"/>
    <w:rsid w:val="004D640A"/>
    <w:rsid w:val="004E2124"/>
    <w:rsid w:val="004E2587"/>
    <w:rsid w:val="004E3974"/>
    <w:rsid w:val="004E3E0D"/>
    <w:rsid w:val="004E409E"/>
    <w:rsid w:val="004E5A37"/>
    <w:rsid w:val="004E5CF3"/>
    <w:rsid w:val="004E73E7"/>
    <w:rsid w:val="004F0C4D"/>
    <w:rsid w:val="004F0CD2"/>
    <w:rsid w:val="004F1B73"/>
    <w:rsid w:val="004F1F2D"/>
    <w:rsid w:val="004F3906"/>
    <w:rsid w:val="004F486A"/>
    <w:rsid w:val="004F4A0B"/>
    <w:rsid w:val="004F727E"/>
    <w:rsid w:val="004F7291"/>
    <w:rsid w:val="004F77D3"/>
    <w:rsid w:val="005001FB"/>
    <w:rsid w:val="0050272C"/>
    <w:rsid w:val="00502826"/>
    <w:rsid w:val="00504A11"/>
    <w:rsid w:val="005073E4"/>
    <w:rsid w:val="005106C9"/>
    <w:rsid w:val="00511B43"/>
    <w:rsid w:val="005122AB"/>
    <w:rsid w:val="00512E3D"/>
    <w:rsid w:val="00515B08"/>
    <w:rsid w:val="00516E21"/>
    <w:rsid w:val="00517302"/>
    <w:rsid w:val="00517DD0"/>
    <w:rsid w:val="00520876"/>
    <w:rsid w:val="005215C5"/>
    <w:rsid w:val="00524454"/>
    <w:rsid w:val="00524509"/>
    <w:rsid w:val="0052471F"/>
    <w:rsid w:val="00527B44"/>
    <w:rsid w:val="00531986"/>
    <w:rsid w:val="00531DF9"/>
    <w:rsid w:val="00532F47"/>
    <w:rsid w:val="00533872"/>
    <w:rsid w:val="00536175"/>
    <w:rsid w:val="00536FF5"/>
    <w:rsid w:val="005372F0"/>
    <w:rsid w:val="00537FD1"/>
    <w:rsid w:val="0054183E"/>
    <w:rsid w:val="0054193E"/>
    <w:rsid w:val="00541ADD"/>
    <w:rsid w:val="00545516"/>
    <w:rsid w:val="00545557"/>
    <w:rsid w:val="00551896"/>
    <w:rsid w:val="00554B49"/>
    <w:rsid w:val="00560603"/>
    <w:rsid w:val="0056065D"/>
    <w:rsid w:val="0056461D"/>
    <w:rsid w:val="00566141"/>
    <w:rsid w:val="00567088"/>
    <w:rsid w:val="00571508"/>
    <w:rsid w:val="0057151A"/>
    <w:rsid w:val="00573402"/>
    <w:rsid w:val="00574DB5"/>
    <w:rsid w:val="00576CF0"/>
    <w:rsid w:val="00580D3C"/>
    <w:rsid w:val="00582770"/>
    <w:rsid w:val="00583457"/>
    <w:rsid w:val="005838A4"/>
    <w:rsid w:val="0058588B"/>
    <w:rsid w:val="005865E7"/>
    <w:rsid w:val="00586A11"/>
    <w:rsid w:val="00587C6D"/>
    <w:rsid w:val="00590B0D"/>
    <w:rsid w:val="00591D41"/>
    <w:rsid w:val="00593391"/>
    <w:rsid w:val="0059474E"/>
    <w:rsid w:val="00595A56"/>
    <w:rsid w:val="005A0CB4"/>
    <w:rsid w:val="005A4B5C"/>
    <w:rsid w:val="005A65FF"/>
    <w:rsid w:val="005A6BE0"/>
    <w:rsid w:val="005A7E93"/>
    <w:rsid w:val="005B0175"/>
    <w:rsid w:val="005B0E3B"/>
    <w:rsid w:val="005B19BC"/>
    <w:rsid w:val="005B1BB2"/>
    <w:rsid w:val="005B2736"/>
    <w:rsid w:val="005B3BFA"/>
    <w:rsid w:val="005B525A"/>
    <w:rsid w:val="005B5DBB"/>
    <w:rsid w:val="005B796F"/>
    <w:rsid w:val="005C3B69"/>
    <w:rsid w:val="005C453C"/>
    <w:rsid w:val="005D3767"/>
    <w:rsid w:val="005D3C9C"/>
    <w:rsid w:val="005D7AD4"/>
    <w:rsid w:val="005E1E1B"/>
    <w:rsid w:val="005E317E"/>
    <w:rsid w:val="005E4240"/>
    <w:rsid w:val="005E4A84"/>
    <w:rsid w:val="005E575D"/>
    <w:rsid w:val="005E58F9"/>
    <w:rsid w:val="005E5A42"/>
    <w:rsid w:val="005E7017"/>
    <w:rsid w:val="005F1125"/>
    <w:rsid w:val="005F2486"/>
    <w:rsid w:val="005F3710"/>
    <w:rsid w:val="005F39BC"/>
    <w:rsid w:val="005F7F0A"/>
    <w:rsid w:val="006007B2"/>
    <w:rsid w:val="00600908"/>
    <w:rsid w:val="00602D84"/>
    <w:rsid w:val="00602F67"/>
    <w:rsid w:val="0060446B"/>
    <w:rsid w:val="00610346"/>
    <w:rsid w:val="00611DB5"/>
    <w:rsid w:val="006124EB"/>
    <w:rsid w:val="006165CD"/>
    <w:rsid w:val="006165FE"/>
    <w:rsid w:val="00616BB0"/>
    <w:rsid w:val="00617496"/>
    <w:rsid w:val="0062055C"/>
    <w:rsid w:val="00621B90"/>
    <w:rsid w:val="006229F5"/>
    <w:rsid w:val="0062369A"/>
    <w:rsid w:val="006239C6"/>
    <w:rsid w:val="006270FF"/>
    <w:rsid w:val="006275F2"/>
    <w:rsid w:val="00630EBE"/>
    <w:rsid w:val="006318E2"/>
    <w:rsid w:val="006345AA"/>
    <w:rsid w:val="00640DB7"/>
    <w:rsid w:val="00646734"/>
    <w:rsid w:val="006471DF"/>
    <w:rsid w:val="00652E03"/>
    <w:rsid w:val="00654A94"/>
    <w:rsid w:val="00654BDB"/>
    <w:rsid w:val="00654F3F"/>
    <w:rsid w:val="00656BE4"/>
    <w:rsid w:val="0066134E"/>
    <w:rsid w:val="00663898"/>
    <w:rsid w:val="006641E6"/>
    <w:rsid w:val="00670930"/>
    <w:rsid w:val="006713F6"/>
    <w:rsid w:val="006777BC"/>
    <w:rsid w:val="00680816"/>
    <w:rsid w:val="00680B3A"/>
    <w:rsid w:val="0068462C"/>
    <w:rsid w:val="00685A2B"/>
    <w:rsid w:val="006860AB"/>
    <w:rsid w:val="0069056B"/>
    <w:rsid w:val="006924B9"/>
    <w:rsid w:val="00692BFA"/>
    <w:rsid w:val="00692F39"/>
    <w:rsid w:val="00694EBE"/>
    <w:rsid w:val="00695014"/>
    <w:rsid w:val="006952CD"/>
    <w:rsid w:val="00696E0E"/>
    <w:rsid w:val="006973FA"/>
    <w:rsid w:val="00697FB0"/>
    <w:rsid w:val="006A0859"/>
    <w:rsid w:val="006A37B9"/>
    <w:rsid w:val="006A46FA"/>
    <w:rsid w:val="006A7545"/>
    <w:rsid w:val="006A7BCC"/>
    <w:rsid w:val="006B122E"/>
    <w:rsid w:val="006B20F5"/>
    <w:rsid w:val="006B25AC"/>
    <w:rsid w:val="006B33CB"/>
    <w:rsid w:val="006B353F"/>
    <w:rsid w:val="006B5E5D"/>
    <w:rsid w:val="006B697F"/>
    <w:rsid w:val="006B6BDA"/>
    <w:rsid w:val="006C234F"/>
    <w:rsid w:val="006C4DD9"/>
    <w:rsid w:val="006D1AF3"/>
    <w:rsid w:val="006D202D"/>
    <w:rsid w:val="006D2850"/>
    <w:rsid w:val="006D34B0"/>
    <w:rsid w:val="006D53CF"/>
    <w:rsid w:val="006D5755"/>
    <w:rsid w:val="006E12D8"/>
    <w:rsid w:val="006E2A36"/>
    <w:rsid w:val="006E3957"/>
    <w:rsid w:val="006E4309"/>
    <w:rsid w:val="006E5962"/>
    <w:rsid w:val="006E6EAB"/>
    <w:rsid w:val="006F137F"/>
    <w:rsid w:val="006F4B0A"/>
    <w:rsid w:val="00701B4C"/>
    <w:rsid w:val="007038D3"/>
    <w:rsid w:val="007062E0"/>
    <w:rsid w:val="00706BDC"/>
    <w:rsid w:val="007100D6"/>
    <w:rsid w:val="00710D71"/>
    <w:rsid w:val="0071554E"/>
    <w:rsid w:val="0071683C"/>
    <w:rsid w:val="00716DF6"/>
    <w:rsid w:val="00717D9C"/>
    <w:rsid w:val="00720130"/>
    <w:rsid w:val="007222F9"/>
    <w:rsid w:val="007278BF"/>
    <w:rsid w:val="00727972"/>
    <w:rsid w:val="007308D3"/>
    <w:rsid w:val="0073371D"/>
    <w:rsid w:val="007362BC"/>
    <w:rsid w:val="00736897"/>
    <w:rsid w:val="007375AE"/>
    <w:rsid w:val="00737A6A"/>
    <w:rsid w:val="0074252F"/>
    <w:rsid w:val="00744634"/>
    <w:rsid w:val="00745151"/>
    <w:rsid w:val="00746AD5"/>
    <w:rsid w:val="0074787B"/>
    <w:rsid w:val="0075055E"/>
    <w:rsid w:val="00751EE9"/>
    <w:rsid w:val="00752D67"/>
    <w:rsid w:val="00755885"/>
    <w:rsid w:val="0076119B"/>
    <w:rsid w:val="007624C9"/>
    <w:rsid w:val="00766A53"/>
    <w:rsid w:val="00766EE4"/>
    <w:rsid w:val="00770329"/>
    <w:rsid w:val="00770D31"/>
    <w:rsid w:val="00772039"/>
    <w:rsid w:val="00782D4F"/>
    <w:rsid w:val="00782F49"/>
    <w:rsid w:val="00785C64"/>
    <w:rsid w:val="00790506"/>
    <w:rsid w:val="0079083B"/>
    <w:rsid w:val="00790BCC"/>
    <w:rsid w:val="00791B70"/>
    <w:rsid w:val="00795134"/>
    <w:rsid w:val="0079558C"/>
    <w:rsid w:val="00795D37"/>
    <w:rsid w:val="00796589"/>
    <w:rsid w:val="00797E27"/>
    <w:rsid w:val="007A08D2"/>
    <w:rsid w:val="007A546A"/>
    <w:rsid w:val="007B1863"/>
    <w:rsid w:val="007B1E67"/>
    <w:rsid w:val="007C0B75"/>
    <w:rsid w:val="007C15BA"/>
    <w:rsid w:val="007C1793"/>
    <w:rsid w:val="007C1F3D"/>
    <w:rsid w:val="007C3EF1"/>
    <w:rsid w:val="007C42A0"/>
    <w:rsid w:val="007C76BD"/>
    <w:rsid w:val="007C77D9"/>
    <w:rsid w:val="007D06A4"/>
    <w:rsid w:val="007D1C2D"/>
    <w:rsid w:val="007D1E0F"/>
    <w:rsid w:val="007D301B"/>
    <w:rsid w:val="007D3BB0"/>
    <w:rsid w:val="007D3C71"/>
    <w:rsid w:val="007D3D5E"/>
    <w:rsid w:val="007D4A70"/>
    <w:rsid w:val="007E2056"/>
    <w:rsid w:val="007E385D"/>
    <w:rsid w:val="007E441F"/>
    <w:rsid w:val="007E5BAF"/>
    <w:rsid w:val="007E5C39"/>
    <w:rsid w:val="007E5CA6"/>
    <w:rsid w:val="007F296B"/>
    <w:rsid w:val="007F2BA6"/>
    <w:rsid w:val="007F427B"/>
    <w:rsid w:val="007F4333"/>
    <w:rsid w:val="007F4B7D"/>
    <w:rsid w:val="007F6665"/>
    <w:rsid w:val="00800E93"/>
    <w:rsid w:val="008011EB"/>
    <w:rsid w:val="00804FEF"/>
    <w:rsid w:val="00812756"/>
    <w:rsid w:val="008129E8"/>
    <w:rsid w:val="00815B1A"/>
    <w:rsid w:val="00816D7E"/>
    <w:rsid w:val="008213D4"/>
    <w:rsid w:val="0082397E"/>
    <w:rsid w:val="00826579"/>
    <w:rsid w:val="00826815"/>
    <w:rsid w:val="00827E23"/>
    <w:rsid w:val="008322D8"/>
    <w:rsid w:val="00840674"/>
    <w:rsid w:val="00840A5B"/>
    <w:rsid w:val="00841744"/>
    <w:rsid w:val="008418ED"/>
    <w:rsid w:val="00842D2B"/>
    <w:rsid w:val="00850BDA"/>
    <w:rsid w:val="00851304"/>
    <w:rsid w:val="00851B27"/>
    <w:rsid w:val="008605E3"/>
    <w:rsid w:val="00861172"/>
    <w:rsid w:val="0086204D"/>
    <w:rsid w:val="00866267"/>
    <w:rsid w:val="0086699F"/>
    <w:rsid w:val="008743F2"/>
    <w:rsid w:val="00885838"/>
    <w:rsid w:val="00886C0A"/>
    <w:rsid w:val="00886F16"/>
    <w:rsid w:val="00887DC4"/>
    <w:rsid w:val="00887E0F"/>
    <w:rsid w:val="00892352"/>
    <w:rsid w:val="008940B0"/>
    <w:rsid w:val="008A1C29"/>
    <w:rsid w:val="008A2F18"/>
    <w:rsid w:val="008A76F4"/>
    <w:rsid w:val="008B50BE"/>
    <w:rsid w:val="008B51E7"/>
    <w:rsid w:val="008B5724"/>
    <w:rsid w:val="008B58BE"/>
    <w:rsid w:val="008B61B9"/>
    <w:rsid w:val="008B6BBD"/>
    <w:rsid w:val="008B7B41"/>
    <w:rsid w:val="008C1FE5"/>
    <w:rsid w:val="008C50DA"/>
    <w:rsid w:val="008C6DC2"/>
    <w:rsid w:val="008D0E5A"/>
    <w:rsid w:val="008D1EEB"/>
    <w:rsid w:val="008D5214"/>
    <w:rsid w:val="008D5711"/>
    <w:rsid w:val="008D7353"/>
    <w:rsid w:val="008D7D77"/>
    <w:rsid w:val="008E13B6"/>
    <w:rsid w:val="008E277E"/>
    <w:rsid w:val="008E6539"/>
    <w:rsid w:val="008F0304"/>
    <w:rsid w:val="008F3143"/>
    <w:rsid w:val="00900E14"/>
    <w:rsid w:val="009045B2"/>
    <w:rsid w:val="009070F4"/>
    <w:rsid w:val="009078D6"/>
    <w:rsid w:val="009079DC"/>
    <w:rsid w:val="00907B3B"/>
    <w:rsid w:val="009136D6"/>
    <w:rsid w:val="00915611"/>
    <w:rsid w:val="00915B84"/>
    <w:rsid w:val="00921791"/>
    <w:rsid w:val="00921C7D"/>
    <w:rsid w:val="00922C4F"/>
    <w:rsid w:val="00923084"/>
    <w:rsid w:val="009234D6"/>
    <w:rsid w:val="009241B0"/>
    <w:rsid w:val="009274A9"/>
    <w:rsid w:val="00927BC1"/>
    <w:rsid w:val="0093328A"/>
    <w:rsid w:val="0093572A"/>
    <w:rsid w:val="009411C6"/>
    <w:rsid w:val="00947772"/>
    <w:rsid w:val="00953098"/>
    <w:rsid w:val="009539C6"/>
    <w:rsid w:val="009608C6"/>
    <w:rsid w:val="00961985"/>
    <w:rsid w:val="00961D3E"/>
    <w:rsid w:val="00962C30"/>
    <w:rsid w:val="00963FAE"/>
    <w:rsid w:val="00965AA2"/>
    <w:rsid w:val="009671D2"/>
    <w:rsid w:val="00971C03"/>
    <w:rsid w:val="00971D20"/>
    <w:rsid w:val="00973B95"/>
    <w:rsid w:val="00973D77"/>
    <w:rsid w:val="009771D4"/>
    <w:rsid w:val="00981263"/>
    <w:rsid w:val="00990286"/>
    <w:rsid w:val="00994195"/>
    <w:rsid w:val="00996114"/>
    <w:rsid w:val="009970C4"/>
    <w:rsid w:val="009A4626"/>
    <w:rsid w:val="009A6B46"/>
    <w:rsid w:val="009B0AAA"/>
    <w:rsid w:val="009B2956"/>
    <w:rsid w:val="009B2C51"/>
    <w:rsid w:val="009B3032"/>
    <w:rsid w:val="009B527F"/>
    <w:rsid w:val="009B6EEA"/>
    <w:rsid w:val="009B75B5"/>
    <w:rsid w:val="009B777A"/>
    <w:rsid w:val="009B788F"/>
    <w:rsid w:val="009C04FB"/>
    <w:rsid w:val="009C2009"/>
    <w:rsid w:val="009C2D59"/>
    <w:rsid w:val="009C328F"/>
    <w:rsid w:val="009C393F"/>
    <w:rsid w:val="009C4137"/>
    <w:rsid w:val="009C4B32"/>
    <w:rsid w:val="009C5740"/>
    <w:rsid w:val="009C5917"/>
    <w:rsid w:val="009C70D3"/>
    <w:rsid w:val="009C7219"/>
    <w:rsid w:val="009C7239"/>
    <w:rsid w:val="009C73A9"/>
    <w:rsid w:val="009D03DC"/>
    <w:rsid w:val="009D06C0"/>
    <w:rsid w:val="009D1283"/>
    <w:rsid w:val="009D5D9C"/>
    <w:rsid w:val="009D7CC4"/>
    <w:rsid w:val="009D7DF5"/>
    <w:rsid w:val="009E2697"/>
    <w:rsid w:val="009E5ED6"/>
    <w:rsid w:val="009E667F"/>
    <w:rsid w:val="009E740A"/>
    <w:rsid w:val="009F0DA4"/>
    <w:rsid w:val="009F1076"/>
    <w:rsid w:val="009F2D22"/>
    <w:rsid w:val="009F3BDB"/>
    <w:rsid w:val="009F4F21"/>
    <w:rsid w:val="00A00809"/>
    <w:rsid w:val="00A02B84"/>
    <w:rsid w:val="00A050AC"/>
    <w:rsid w:val="00A05256"/>
    <w:rsid w:val="00A06DD1"/>
    <w:rsid w:val="00A070C6"/>
    <w:rsid w:val="00A10825"/>
    <w:rsid w:val="00A11329"/>
    <w:rsid w:val="00A14023"/>
    <w:rsid w:val="00A148EA"/>
    <w:rsid w:val="00A15A1A"/>
    <w:rsid w:val="00A16FC5"/>
    <w:rsid w:val="00A20890"/>
    <w:rsid w:val="00A21FCA"/>
    <w:rsid w:val="00A23C35"/>
    <w:rsid w:val="00A248B5"/>
    <w:rsid w:val="00A25BE8"/>
    <w:rsid w:val="00A308BF"/>
    <w:rsid w:val="00A31A6E"/>
    <w:rsid w:val="00A324CA"/>
    <w:rsid w:val="00A325C2"/>
    <w:rsid w:val="00A36439"/>
    <w:rsid w:val="00A37555"/>
    <w:rsid w:val="00A416E6"/>
    <w:rsid w:val="00A41AEE"/>
    <w:rsid w:val="00A436DA"/>
    <w:rsid w:val="00A4525A"/>
    <w:rsid w:val="00A47281"/>
    <w:rsid w:val="00A5220D"/>
    <w:rsid w:val="00A52466"/>
    <w:rsid w:val="00A527D1"/>
    <w:rsid w:val="00A55C14"/>
    <w:rsid w:val="00A5617E"/>
    <w:rsid w:val="00A57788"/>
    <w:rsid w:val="00A608BF"/>
    <w:rsid w:val="00A636F7"/>
    <w:rsid w:val="00A637FC"/>
    <w:rsid w:val="00A64C4D"/>
    <w:rsid w:val="00A66221"/>
    <w:rsid w:val="00A67B4F"/>
    <w:rsid w:val="00A70959"/>
    <w:rsid w:val="00A71892"/>
    <w:rsid w:val="00A722C4"/>
    <w:rsid w:val="00A72D43"/>
    <w:rsid w:val="00A72F6B"/>
    <w:rsid w:val="00A7352A"/>
    <w:rsid w:val="00A74AC7"/>
    <w:rsid w:val="00A74E2E"/>
    <w:rsid w:val="00A75477"/>
    <w:rsid w:val="00A776B6"/>
    <w:rsid w:val="00A82D2A"/>
    <w:rsid w:val="00A83340"/>
    <w:rsid w:val="00A85404"/>
    <w:rsid w:val="00A86571"/>
    <w:rsid w:val="00A8659B"/>
    <w:rsid w:val="00A86642"/>
    <w:rsid w:val="00A86A8C"/>
    <w:rsid w:val="00A92151"/>
    <w:rsid w:val="00A93B6E"/>
    <w:rsid w:val="00A947A3"/>
    <w:rsid w:val="00A953D2"/>
    <w:rsid w:val="00A97B34"/>
    <w:rsid w:val="00AA01B7"/>
    <w:rsid w:val="00AA41C8"/>
    <w:rsid w:val="00AA4C7D"/>
    <w:rsid w:val="00AA5D1A"/>
    <w:rsid w:val="00AA7266"/>
    <w:rsid w:val="00AB1C46"/>
    <w:rsid w:val="00AB2ED1"/>
    <w:rsid w:val="00AB6CDF"/>
    <w:rsid w:val="00AB755B"/>
    <w:rsid w:val="00AC0E0F"/>
    <w:rsid w:val="00AC10D6"/>
    <w:rsid w:val="00AC42E9"/>
    <w:rsid w:val="00AD0103"/>
    <w:rsid w:val="00AD0ABD"/>
    <w:rsid w:val="00AD2788"/>
    <w:rsid w:val="00AD6644"/>
    <w:rsid w:val="00AD7E4D"/>
    <w:rsid w:val="00AE188B"/>
    <w:rsid w:val="00AE296D"/>
    <w:rsid w:val="00AE3D1A"/>
    <w:rsid w:val="00AE3D5D"/>
    <w:rsid w:val="00AE41DE"/>
    <w:rsid w:val="00AE4596"/>
    <w:rsid w:val="00AE4AFB"/>
    <w:rsid w:val="00AE5496"/>
    <w:rsid w:val="00AE5C55"/>
    <w:rsid w:val="00AE6B04"/>
    <w:rsid w:val="00AF37DD"/>
    <w:rsid w:val="00AF625D"/>
    <w:rsid w:val="00AF6EF2"/>
    <w:rsid w:val="00AF724E"/>
    <w:rsid w:val="00B033E5"/>
    <w:rsid w:val="00B039F2"/>
    <w:rsid w:val="00B05254"/>
    <w:rsid w:val="00B058C2"/>
    <w:rsid w:val="00B063E1"/>
    <w:rsid w:val="00B10E33"/>
    <w:rsid w:val="00B14561"/>
    <w:rsid w:val="00B202D6"/>
    <w:rsid w:val="00B215DA"/>
    <w:rsid w:val="00B260F9"/>
    <w:rsid w:val="00B26CA0"/>
    <w:rsid w:val="00B27969"/>
    <w:rsid w:val="00B31897"/>
    <w:rsid w:val="00B31994"/>
    <w:rsid w:val="00B3262E"/>
    <w:rsid w:val="00B32F78"/>
    <w:rsid w:val="00B3371F"/>
    <w:rsid w:val="00B36F84"/>
    <w:rsid w:val="00B4204F"/>
    <w:rsid w:val="00B43889"/>
    <w:rsid w:val="00B44C24"/>
    <w:rsid w:val="00B466D9"/>
    <w:rsid w:val="00B47EE9"/>
    <w:rsid w:val="00B52D15"/>
    <w:rsid w:val="00B63B4C"/>
    <w:rsid w:val="00B65E71"/>
    <w:rsid w:val="00B66778"/>
    <w:rsid w:val="00B71BDB"/>
    <w:rsid w:val="00B74E21"/>
    <w:rsid w:val="00B767D7"/>
    <w:rsid w:val="00B80115"/>
    <w:rsid w:val="00B825CF"/>
    <w:rsid w:val="00B839AD"/>
    <w:rsid w:val="00B84404"/>
    <w:rsid w:val="00B85913"/>
    <w:rsid w:val="00B85D16"/>
    <w:rsid w:val="00B86E1D"/>
    <w:rsid w:val="00B9047F"/>
    <w:rsid w:val="00B93940"/>
    <w:rsid w:val="00B948AC"/>
    <w:rsid w:val="00B9490A"/>
    <w:rsid w:val="00B95B92"/>
    <w:rsid w:val="00B96C7A"/>
    <w:rsid w:val="00B96E5B"/>
    <w:rsid w:val="00B96FD1"/>
    <w:rsid w:val="00BA03A5"/>
    <w:rsid w:val="00BA1580"/>
    <w:rsid w:val="00BA1584"/>
    <w:rsid w:val="00BA213C"/>
    <w:rsid w:val="00BA29F8"/>
    <w:rsid w:val="00BA3BD9"/>
    <w:rsid w:val="00BA3D2C"/>
    <w:rsid w:val="00BB15AB"/>
    <w:rsid w:val="00BB178B"/>
    <w:rsid w:val="00BB1C39"/>
    <w:rsid w:val="00BB1FB7"/>
    <w:rsid w:val="00BB60BB"/>
    <w:rsid w:val="00BB61E8"/>
    <w:rsid w:val="00BC03AA"/>
    <w:rsid w:val="00BC194B"/>
    <w:rsid w:val="00BC4228"/>
    <w:rsid w:val="00BC7E29"/>
    <w:rsid w:val="00BD5934"/>
    <w:rsid w:val="00BD7F27"/>
    <w:rsid w:val="00BE1BBE"/>
    <w:rsid w:val="00BE369B"/>
    <w:rsid w:val="00BE573E"/>
    <w:rsid w:val="00BF0ED0"/>
    <w:rsid w:val="00BF1D7E"/>
    <w:rsid w:val="00BF5BB7"/>
    <w:rsid w:val="00BF737B"/>
    <w:rsid w:val="00C01EBE"/>
    <w:rsid w:val="00C02CAB"/>
    <w:rsid w:val="00C03877"/>
    <w:rsid w:val="00C03D93"/>
    <w:rsid w:val="00C06FD8"/>
    <w:rsid w:val="00C106B4"/>
    <w:rsid w:val="00C11C7D"/>
    <w:rsid w:val="00C131BC"/>
    <w:rsid w:val="00C1475B"/>
    <w:rsid w:val="00C1654E"/>
    <w:rsid w:val="00C16F50"/>
    <w:rsid w:val="00C17B56"/>
    <w:rsid w:val="00C207D9"/>
    <w:rsid w:val="00C21101"/>
    <w:rsid w:val="00C21407"/>
    <w:rsid w:val="00C22D13"/>
    <w:rsid w:val="00C23460"/>
    <w:rsid w:val="00C27F07"/>
    <w:rsid w:val="00C30AD9"/>
    <w:rsid w:val="00C30D36"/>
    <w:rsid w:val="00C31FF4"/>
    <w:rsid w:val="00C34B07"/>
    <w:rsid w:val="00C34F64"/>
    <w:rsid w:val="00C35684"/>
    <w:rsid w:val="00C36D79"/>
    <w:rsid w:val="00C37218"/>
    <w:rsid w:val="00C409C9"/>
    <w:rsid w:val="00C40AE7"/>
    <w:rsid w:val="00C43629"/>
    <w:rsid w:val="00C46F6D"/>
    <w:rsid w:val="00C50DF6"/>
    <w:rsid w:val="00C510FB"/>
    <w:rsid w:val="00C52A77"/>
    <w:rsid w:val="00C548D8"/>
    <w:rsid w:val="00C6298C"/>
    <w:rsid w:val="00C633B0"/>
    <w:rsid w:val="00C63CE0"/>
    <w:rsid w:val="00C65948"/>
    <w:rsid w:val="00C67AE4"/>
    <w:rsid w:val="00C70889"/>
    <w:rsid w:val="00C7168E"/>
    <w:rsid w:val="00C71AEB"/>
    <w:rsid w:val="00C72A42"/>
    <w:rsid w:val="00C7562C"/>
    <w:rsid w:val="00C75C3A"/>
    <w:rsid w:val="00C770E2"/>
    <w:rsid w:val="00C81C8F"/>
    <w:rsid w:val="00C8312F"/>
    <w:rsid w:val="00C837EA"/>
    <w:rsid w:val="00C8544D"/>
    <w:rsid w:val="00C9245B"/>
    <w:rsid w:val="00C94573"/>
    <w:rsid w:val="00C97206"/>
    <w:rsid w:val="00CA0CA1"/>
    <w:rsid w:val="00CA60D0"/>
    <w:rsid w:val="00CA777B"/>
    <w:rsid w:val="00CB032F"/>
    <w:rsid w:val="00CB05CA"/>
    <w:rsid w:val="00CB15B3"/>
    <w:rsid w:val="00CB1748"/>
    <w:rsid w:val="00CB28E3"/>
    <w:rsid w:val="00CB2A15"/>
    <w:rsid w:val="00CB2F5E"/>
    <w:rsid w:val="00CB5EAD"/>
    <w:rsid w:val="00CC0528"/>
    <w:rsid w:val="00CC071E"/>
    <w:rsid w:val="00CC24CB"/>
    <w:rsid w:val="00CC5356"/>
    <w:rsid w:val="00CC67ED"/>
    <w:rsid w:val="00CC6E90"/>
    <w:rsid w:val="00CD0243"/>
    <w:rsid w:val="00CD02D2"/>
    <w:rsid w:val="00CD3592"/>
    <w:rsid w:val="00CD3864"/>
    <w:rsid w:val="00CD58AA"/>
    <w:rsid w:val="00CD75A3"/>
    <w:rsid w:val="00CE0122"/>
    <w:rsid w:val="00CE1E8D"/>
    <w:rsid w:val="00CF0451"/>
    <w:rsid w:val="00CF1F5C"/>
    <w:rsid w:val="00CF7E75"/>
    <w:rsid w:val="00D004DF"/>
    <w:rsid w:val="00D02F9A"/>
    <w:rsid w:val="00D04B70"/>
    <w:rsid w:val="00D12AD8"/>
    <w:rsid w:val="00D14E42"/>
    <w:rsid w:val="00D16459"/>
    <w:rsid w:val="00D165B3"/>
    <w:rsid w:val="00D20B31"/>
    <w:rsid w:val="00D2275F"/>
    <w:rsid w:val="00D243B7"/>
    <w:rsid w:val="00D247EC"/>
    <w:rsid w:val="00D25A72"/>
    <w:rsid w:val="00D25DDD"/>
    <w:rsid w:val="00D25FBE"/>
    <w:rsid w:val="00D27703"/>
    <w:rsid w:val="00D317F9"/>
    <w:rsid w:val="00D32937"/>
    <w:rsid w:val="00D40F56"/>
    <w:rsid w:val="00D418EF"/>
    <w:rsid w:val="00D41B4D"/>
    <w:rsid w:val="00D42F32"/>
    <w:rsid w:val="00D47960"/>
    <w:rsid w:val="00D47F62"/>
    <w:rsid w:val="00D51B38"/>
    <w:rsid w:val="00D55F2C"/>
    <w:rsid w:val="00D574B5"/>
    <w:rsid w:val="00D57B74"/>
    <w:rsid w:val="00D63134"/>
    <w:rsid w:val="00D633C8"/>
    <w:rsid w:val="00D65C67"/>
    <w:rsid w:val="00D67209"/>
    <w:rsid w:val="00D703C9"/>
    <w:rsid w:val="00D724B5"/>
    <w:rsid w:val="00D7288F"/>
    <w:rsid w:val="00D73B36"/>
    <w:rsid w:val="00D74AF5"/>
    <w:rsid w:val="00D756C7"/>
    <w:rsid w:val="00D76724"/>
    <w:rsid w:val="00D8009A"/>
    <w:rsid w:val="00D805F8"/>
    <w:rsid w:val="00D8124C"/>
    <w:rsid w:val="00D83CFF"/>
    <w:rsid w:val="00D85E41"/>
    <w:rsid w:val="00D9017F"/>
    <w:rsid w:val="00D90AA4"/>
    <w:rsid w:val="00D91648"/>
    <w:rsid w:val="00D91D18"/>
    <w:rsid w:val="00D94675"/>
    <w:rsid w:val="00D9539A"/>
    <w:rsid w:val="00DA16E8"/>
    <w:rsid w:val="00DA3775"/>
    <w:rsid w:val="00DA6280"/>
    <w:rsid w:val="00DA6EBA"/>
    <w:rsid w:val="00DA740B"/>
    <w:rsid w:val="00DB0050"/>
    <w:rsid w:val="00DB009B"/>
    <w:rsid w:val="00DB173F"/>
    <w:rsid w:val="00DB1E10"/>
    <w:rsid w:val="00DB1E60"/>
    <w:rsid w:val="00DB2C0D"/>
    <w:rsid w:val="00DB48AC"/>
    <w:rsid w:val="00DB7D71"/>
    <w:rsid w:val="00DC047B"/>
    <w:rsid w:val="00DC2DEF"/>
    <w:rsid w:val="00DC3204"/>
    <w:rsid w:val="00DC3588"/>
    <w:rsid w:val="00DC471A"/>
    <w:rsid w:val="00DC528A"/>
    <w:rsid w:val="00DC5F93"/>
    <w:rsid w:val="00DC7830"/>
    <w:rsid w:val="00DC7891"/>
    <w:rsid w:val="00DD158E"/>
    <w:rsid w:val="00DD6F60"/>
    <w:rsid w:val="00DD7113"/>
    <w:rsid w:val="00DE3983"/>
    <w:rsid w:val="00DE3996"/>
    <w:rsid w:val="00DE4935"/>
    <w:rsid w:val="00DE7902"/>
    <w:rsid w:val="00DE7948"/>
    <w:rsid w:val="00DF0F74"/>
    <w:rsid w:val="00DF1034"/>
    <w:rsid w:val="00DF141C"/>
    <w:rsid w:val="00DF5A9A"/>
    <w:rsid w:val="00DF74EC"/>
    <w:rsid w:val="00DF7C8D"/>
    <w:rsid w:val="00E04E95"/>
    <w:rsid w:val="00E07628"/>
    <w:rsid w:val="00E1109A"/>
    <w:rsid w:val="00E122EA"/>
    <w:rsid w:val="00E12F66"/>
    <w:rsid w:val="00E133AD"/>
    <w:rsid w:val="00E13B6D"/>
    <w:rsid w:val="00E14611"/>
    <w:rsid w:val="00E14854"/>
    <w:rsid w:val="00E14DE7"/>
    <w:rsid w:val="00E1771A"/>
    <w:rsid w:val="00E20180"/>
    <w:rsid w:val="00E222B5"/>
    <w:rsid w:val="00E23B5F"/>
    <w:rsid w:val="00E24342"/>
    <w:rsid w:val="00E243F1"/>
    <w:rsid w:val="00E2460A"/>
    <w:rsid w:val="00E25037"/>
    <w:rsid w:val="00E26555"/>
    <w:rsid w:val="00E26BEB"/>
    <w:rsid w:val="00E3097C"/>
    <w:rsid w:val="00E3186E"/>
    <w:rsid w:val="00E34DDD"/>
    <w:rsid w:val="00E35923"/>
    <w:rsid w:val="00E37D8C"/>
    <w:rsid w:val="00E41918"/>
    <w:rsid w:val="00E41C24"/>
    <w:rsid w:val="00E454A2"/>
    <w:rsid w:val="00E47698"/>
    <w:rsid w:val="00E538E1"/>
    <w:rsid w:val="00E555AC"/>
    <w:rsid w:val="00E55D47"/>
    <w:rsid w:val="00E56CC2"/>
    <w:rsid w:val="00E57477"/>
    <w:rsid w:val="00E60AA0"/>
    <w:rsid w:val="00E60DD6"/>
    <w:rsid w:val="00E61E39"/>
    <w:rsid w:val="00E64E8E"/>
    <w:rsid w:val="00E67FCB"/>
    <w:rsid w:val="00E73287"/>
    <w:rsid w:val="00E7331A"/>
    <w:rsid w:val="00E73A6C"/>
    <w:rsid w:val="00E746FB"/>
    <w:rsid w:val="00E766FA"/>
    <w:rsid w:val="00E76E0E"/>
    <w:rsid w:val="00E83ABB"/>
    <w:rsid w:val="00E84186"/>
    <w:rsid w:val="00E860D4"/>
    <w:rsid w:val="00E902E0"/>
    <w:rsid w:val="00E90CF7"/>
    <w:rsid w:val="00E91BF1"/>
    <w:rsid w:val="00E925CD"/>
    <w:rsid w:val="00E92F7F"/>
    <w:rsid w:val="00E94BA1"/>
    <w:rsid w:val="00E96150"/>
    <w:rsid w:val="00E96E6C"/>
    <w:rsid w:val="00E96FE8"/>
    <w:rsid w:val="00E97782"/>
    <w:rsid w:val="00EA1644"/>
    <w:rsid w:val="00EA3E36"/>
    <w:rsid w:val="00EA66E0"/>
    <w:rsid w:val="00EA6E76"/>
    <w:rsid w:val="00EA7887"/>
    <w:rsid w:val="00EA7F70"/>
    <w:rsid w:val="00EB0992"/>
    <w:rsid w:val="00EB492E"/>
    <w:rsid w:val="00EB6CA7"/>
    <w:rsid w:val="00EB7FD2"/>
    <w:rsid w:val="00EC27AE"/>
    <w:rsid w:val="00EC3657"/>
    <w:rsid w:val="00EC43F4"/>
    <w:rsid w:val="00EC5FCB"/>
    <w:rsid w:val="00EC67E6"/>
    <w:rsid w:val="00EC7E8F"/>
    <w:rsid w:val="00ED0794"/>
    <w:rsid w:val="00ED11C7"/>
    <w:rsid w:val="00ED5120"/>
    <w:rsid w:val="00ED6CB2"/>
    <w:rsid w:val="00EE1217"/>
    <w:rsid w:val="00EE1A53"/>
    <w:rsid w:val="00EE3E50"/>
    <w:rsid w:val="00EE69E7"/>
    <w:rsid w:val="00EF327D"/>
    <w:rsid w:val="00F01A94"/>
    <w:rsid w:val="00F01F25"/>
    <w:rsid w:val="00F02CA8"/>
    <w:rsid w:val="00F02E29"/>
    <w:rsid w:val="00F03E17"/>
    <w:rsid w:val="00F03F15"/>
    <w:rsid w:val="00F04C42"/>
    <w:rsid w:val="00F0793D"/>
    <w:rsid w:val="00F07BA1"/>
    <w:rsid w:val="00F1217B"/>
    <w:rsid w:val="00F14B62"/>
    <w:rsid w:val="00F167CB"/>
    <w:rsid w:val="00F1770C"/>
    <w:rsid w:val="00F25896"/>
    <w:rsid w:val="00F26D15"/>
    <w:rsid w:val="00F2727D"/>
    <w:rsid w:val="00F3177B"/>
    <w:rsid w:val="00F332AA"/>
    <w:rsid w:val="00F34FF6"/>
    <w:rsid w:val="00F35615"/>
    <w:rsid w:val="00F3697C"/>
    <w:rsid w:val="00F41144"/>
    <w:rsid w:val="00F413C0"/>
    <w:rsid w:val="00F42B46"/>
    <w:rsid w:val="00F43F9C"/>
    <w:rsid w:val="00F45510"/>
    <w:rsid w:val="00F46ECD"/>
    <w:rsid w:val="00F562A8"/>
    <w:rsid w:val="00F56DB3"/>
    <w:rsid w:val="00F605A6"/>
    <w:rsid w:val="00F60D84"/>
    <w:rsid w:val="00F64210"/>
    <w:rsid w:val="00F64D8C"/>
    <w:rsid w:val="00F66052"/>
    <w:rsid w:val="00F6614D"/>
    <w:rsid w:val="00F674D8"/>
    <w:rsid w:val="00F70B4E"/>
    <w:rsid w:val="00F71697"/>
    <w:rsid w:val="00F72031"/>
    <w:rsid w:val="00F72B91"/>
    <w:rsid w:val="00F7421C"/>
    <w:rsid w:val="00F7502B"/>
    <w:rsid w:val="00F766DA"/>
    <w:rsid w:val="00F767DD"/>
    <w:rsid w:val="00F80FC9"/>
    <w:rsid w:val="00F813A7"/>
    <w:rsid w:val="00F82C1F"/>
    <w:rsid w:val="00F8372F"/>
    <w:rsid w:val="00F84E54"/>
    <w:rsid w:val="00F87EC5"/>
    <w:rsid w:val="00F9056D"/>
    <w:rsid w:val="00F90726"/>
    <w:rsid w:val="00F950F7"/>
    <w:rsid w:val="00F973DA"/>
    <w:rsid w:val="00F97A53"/>
    <w:rsid w:val="00FA0F3B"/>
    <w:rsid w:val="00FA4C72"/>
    <w:rsid w:val="00FA54E3"/>
    <w:rsid w:val="00FA5D28"/>
    <w:rsid w:val="00FA6F22"/>
    <w:rsid w:val="00FB2C67"/>
    <w:rsid w:val="00FB3543"/>
    <w:rsid w:val="00FB3F3F"/>
    <w:rsid w:val="00FC0F2D"/>
    <w:rsid w:val="00FC186A"/>
    <w:rsid w:val="00FC6614"/>
    <w:rsid w:val="00FD15F1"/>
    <w:rsid w:val="00FD51C2"/>
    <w:rsid w:val="00FD5501"/>
    <w:rsid w:val="00FD55A5"/>
    <w:rsid w:val="00FD70AD"/>
    <w:rsid w:val="00FE00C2"/>
    <w:rsid w:val="00FE1D58"/>
    <w:rsid w:val="00FE469F"/>
    <w:rsid w:val="00FE5233"/>
    <w:rsid w:val="00FE775E"/>
    <w:rsid w:val="00FE7E64"/>
    <w:rsid w:val="00FF0AA8"/>
    <w:rsid w:val="00FF176D"/>
    <w:rsid w:val="00FF28FB"/>
    <w:rsid w:val="00FF29CF"/>
    <w:rsid w:val="00FF31D9"/>
    <w:rsid w:val="00FF36D4"/>
    <w:rsid w:val="00FF5335"/>
    <w:rsid w:val="00FF5CD3"/>
    <w:rsid w:val="00FF627F"/>
    <w:rsid w:val="00FF6391"/>
    <w:rsid w:val="00FF639B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E4EE5"/>
  <w15:docId w15:val="{9209ED73-B60C-4B1E-A4CF-279785A8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B15204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BodyText1"/>
    <w:qFormat/>
    <w:pPr>
      <w:numPr>
        <w:numId w:val="15"/>
      </w:numPr>
      <w:spacing w:after="240"/>
      <w:outlineLvl w:val="0"/>
    </w:pPr>
    <w:rPr>
      <w:rFonts w:cs="Arial"/>
      <w:szCs w:val="32"/>
    </w:rPr>
  </w:style>
  <w:style w:type="paragraph" w:styleId="Heading2">
    <w:name w:val="heading 2"/>
    <w:basedOn w:val="Normal"/>
    <w:next w:val="BodyText1"/>
    <w:qFormat/>
    <w:pPr>
      <w:numPr>
        <w:ilvl w:val="1"/>
        <w:numId w:val="15"/>
      </w:numPr>
      <w:spacing w:after="240"/>
      <w:outlineLvl w:val="1"/>
    </w:pPr>
    <w:rPr>
      <w:rFonts w:cs="Arial"/>
      <w:iCs/>
      <w:szCs w:val="28"/>
    </w:rPr>
  </w:style>
  <w:style w:type="paragraph" w:styleId="Heading3">
    <w:name w:val="heading 3"/>
    <w:basedOn w:val="Normal"/>
    <w:next w:val="BodyText1"/>
    <w:qFormat/>
    <w:pPr>
      <w:numPr>
        <w:ilvl w:val="2"/>
        <w:numId w:val="15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1"/>
    <w:qFormat/>
    <w:pPr>
      <w:numPr>
        <w:ilvl w:val="3"/>
        <w:numId w:val="15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1"/>
    <w:qFormat/>
    <w:pPr>
      <w:numPr>
        <w:ilvl w:val="4"/>
        <w:numId w:val="15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1"/>
    <w:qFormat/>
    <w:pPr>
      <w:numPr>
        <w:ilvl w:val="5"/>
        <w:numId w:val="15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1"/>
    <w:qFormat/>
    <w:pPr>
      <w:numPr>
        <w:ilvl w:val="6"/>
        <w:numId w:val="15"/>
      </w:numPr>
      <w:spacing w:after="240"/>
      <w:outlineLvl w:val="6"/>
    </w:pPr>
  </w:style>
  <w:style w:type="paragraph" w:styleId="Heading8">
    <w:name w:val="heading 8"/>
    <w:basedOn w:val="Normal"/>
    <w:next w:val="BodyText1"/>
    <w:qFormat/>
    <w:pPr>
      <w:numPr>
        <w:ilvl w:val="7"/>
        <w:numId w:val="15"/>
      </w:numPr>
      <w:spacing w:after="240"/>
      <w:outlineLvl w:val="7"/>
    </w:pPr>
    <w:rPr>
      <w:iCs/>
    </w:rPr>
  </w:style>
  <w:style w:type="paragraph" w:styleId="Heading9">
    <w:name w:val="heading 9"/>
    <w:basedOn w:val="Normal"/>
    <w:next w:val="BodyText1"/>
    <w:qFormat/>
    <w:pPr>
      <w:numPr>
        <w:ilvl w:val="8"/>
        <w:numId w:val="15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Ind5">
    <w:name w:val="* Block Ind .5"/>
    <w:basedOn w:val="Normal"/>
    <w:qFormat/>
    <w:pPr>
      <w:spacing w:after="240"/>
      <w:ind w:left="720" w:right="720"/>
    </w:pPr>
  </w:style>
  <w:style w:type="paragraph" w:customStyle="1" w:styleId="BlockInd1">
    <w:name w:val="* Block Ind 1"/>
    <w:basedOn w:val="Normal"/>
    <w:qFormat/>
    <w:pPr>
      <w:spacing w:after="240"/>
      <w:ind w:left="1440" w:right="1440"/>
    </w:pPr>
  </w:style>
  <w:style w:type="paragraph" w:customStyle="1" w:styleId="BodyText5">
    <w:name w:val="* Body Text .5"/>
    <w:basedOn w:val="Normal"/>
    <w:qFormat/>
    <w:pPr>
      <w:spacing w:after="240"/>
      <w:ind w:firstLine="720"/>
    </w:pPr>
  </w:style>
  <w:style w:type="paragraph" w:customStyle="1" w:styleId="BodyText1">
    <w:name w:val="* Body Text 1"/>
    <w:basedOn w:val="Normal"/>
    <w:qFormat/>
    <w:pPr>
      <w:spacing w:after="240"/>
      <w:ind w:firstLine="1440"/>
    </w:pPr>
  </w:style>
  <w:style w:type="paragraph" w:customStyle="1" w:styleId="BodyText15">
    <w:name w:val="* Body Text 1.5"/>
    <w:basedOn w:val="Normal"/>
    <w:qFormat/>
    <w:pPr>
      <w:spacing w:line="360" w:lineRule="auto"/>
      <w:ind w:firstLine="720"/>
    </w:pPr>
  </w:style>
  <w:style w:type="paragraph" w:customStyle="1" w:styleId="BodyTextDbl">
    <w:name w:val="* Body Text Dbl"/>
    <w:basedOn w:val="Normal"/>
    <w:qFormat/>
    <w:pPr>
      <w:spacing w:line="480" w:lineRule="auto"/>
      <w:ind w:firstLine="720"/>
    </w:pPr>
  </w:style>
  <w:style w:type="paragraph" w:customStyle="1" w:styleId="BulletList">
    <w:name w:val="* Bullet List"/>
    <w:basedOn w:val="Normal"/>
    <w:qFormat/>
    <w:pPr>
      <w:numPr>
        <w:numId w:val="1"/>
      </w:numPr>
      <w:spacing w:after="240"/>
    </w:pPr>
  </w:style>
  <w:style w:type="paragraph" w:customStyle="1" w:styleId="Closing">
    <w:name w:val="* Closing"/>
    <w:basedOn w:val="Normal"/>
    <w:qFormat/>
    <w:pPr>
      <w:ind w:left="3600"/>
    </w:pPr>
  </w:style>
  <w:style w:type="paragraph" w:customStyle="1" w:styleId="Initials">
    <w:name w:val="* Initials"/>
    <w:basedOn w:val="Closing"/>
    <w:qFormat/>
    <w:pPr>
      <w:ind w:left="0"/>
      <w:jc w:val="left"/>
    </w:pPr>
  </w:style>
  <w:style w:type="paragraph" w:customStyle="1" w:styleId="NumberList">
    <w:name w:val="* Number List"/>
    <w:basedOn w:val="Normal"/>
    <w:qFormat/>
    <w:pPr>
      <w:numPr>
        <w:numId w:val="2"/>
      </w:numPr>
      <w:spacing w:after="240"/>
    </w:pPr>
  </w:style>
  <w:style w:type="paragraph" w:customStyle="1" w:styleId="TitleC">
    <w:name w:val="* Title C"/>
    <w:basedOn w:val="Normal"/>
    <w:next w:val="PlainText"/>
    <w:qFormat/>
    <w:pPr>
      <w:keepNext/>
      <w:spacing w:after="240"/>
      <w:jc w:val="center"/>
    </w:pPr>
    <w:rPr>
      <w:b/>
    </w:rPr>
  </w:style>
  <w:style w:type="paragraph" w:customStyle="1" w:styleId="TitleCBoldUnd">
    <w:name w:val="* Title C Bold Und"/>
    <w:basedOn w:val="Normal"/>
    <w:next w:val="PlainText"/>
    <w:qFormat/>
    <w:pPr>
      <w:keepNext/>
      <w:spacing w:after="240"/>
      <w:jc w:val="center"/>
    </w:pPr>
    <w:rPr>
      <w:b/>
      <w:bCs/>
      <w:u w:val="single"/>
    </w:rPr>
  </w:style>
  <w:style w:type="paragraph" w:customStyle="1" w:styleId="TitleCUnd">
    <w:name w:val="* Title C Und"/>
    <w:basedOn w:val="Normal"/>
    <w:next w:val="PlainText"/>
    <w:qFormat/>
    <w:pPr>
      <w:keepNext/>
      <w:spacing w:after="240"/>
      <w:jc w:val="center"/>
    </w:pPr>
    <w:rPr>
      <w:u w:val="single"/>
    </w:rPr>
  </w:style>
  <w:style w:type="paragraph" w:customStyle="1" w:styleId="TitleL">
    <w:name w:val="* Title L"/>
    <w:basedOn w:val="Normal"/>
    <w:next w:val="PlainText"/>
    <w:qFormat/>
    <w:pPr>
      <w:keepNext/>
      <w:spacing w:after="240"/>
    </w:pPr>
    <w:rPr>
      <w:b/>
    </w:rPr>
  </w:style>
  <w:style w:type="paragraph" w:customStyle="1" w:styleId="TitleLBoldUnd">
    <w:name w:val="* Title L Bold Und"/>
    <w:basedOn w:val="Normal"/>
    <w:next w:val="PlainText"/>
    <w:qFormat/>
    <w:pPr>
      <w:keepNext/>
      <w:spacing w:after="240"/>
    </w:pPr>
    <w:rPr>
      <w:b/>
      <w:bCs/>
      <w:u w:val="single"/>
    </w:rPr>
  </w:style>
  <w:style w:type="paragraph" w:customStyle="1" w:styleId="TitleLUnd">
    <w:name w:val="* Title L Und"/>
    <w:basedOn w:val="Normal"/>
    <w:next w:val="PlainText"/>
    <w:qFormat/>
    <w:pPr>
      <w:keepNext/>
      <w:spacing w:after="240"/>
    </w:pPr>
    <w:rPr>
      <w:u w:val="single"/>
    </w:rPr>
  </w:style>
  <w:style w:type="paragraph" w:customStyle="1" w:styleId="HeadingBody1">
    <w:name w:val="Heading Body 1"/>
    <w:basedOn w:val="Normal"/>
    <w:qFormat/>
    <w:pPr>
      <w:spacing w:after="240"/>
      <w:ind w:firstLine="720"/>
    </w:pPr>
  </w:style>
  <w:style w:type="paragraph" w:customStyle="1" w:styleId="HeadingBody2">
    <w:name w:val="Heading Body 2"/>
    <w:basedOn w:val="Normal"/>
    <w:qFormat/>
    <w:pPr>
      <w:spacing w:after="240"/>
      <w:ind w:firstLine="1440"/>
    </w:pPr>
  </w:style>
  <w:style w:type="paragraph" w:customStyle="1" w:styleId="HeadingBody3">
    <w:name w:val="Heading Body 3"/>
    <w:basedOn w:val="Normal"/>
    <w:qFormat/>
    <w:pPr>
      <w:spacing w:after="240"/>
      <w:ind w:firstLine="2160"/>
    </w:pPr>
  </w:style>
  <w:style w:type="paragraph" w:customStyle="1" w:styleId="HeadingBody4">
    <w:name w:val="Heading Body 4"/>
    <w:basedOn w:val="Normal"/>
    <w:qFormat/>
    <w:pPr>
      <w:spacing w:after="240"/>
      <w:ind w:firstLine="3600"/>
    </w:pPr>
  </w:style>
  <w:style w:type="paragraph" w:customStyle="1" w:styleId="Signature">
    <w:name w:val="* Signature"/>
    <w:basedOn w:val="Normal"/>
    <w:qFormat/>
    <w:pPr>
      <w:tabs>
        <w:tab w:val="right" w:leader="underscore" w:pos="7920"/>
      </w:tabs>
      <w:ind w:left="3600"/>
    </w:pPr>
  </w:style>
  <w:style w:type="paragraph" w:customStyle="1" w:styleId="TableText">
    <w:name w:val="* Table Text"/>
    <w:basedOn w:val="Normal"/>
    <w:qFormat/>
  </w:style>
  <w:style w:type="paragraph" w:customStyle="1" w:styleId="PlainText">
    <w:name w:val="* Plain Text"/>
    <w:basedOn w:val="Normal"/>
    <w:qFormat/>
  </w:style>
  <w:style w:type="paragraph" w:customStyle="1" w:styleId="ccs">
    <w:name w:val="* ccs"/>
    <w:basedOn w:val="Normal"/>
    <w:qFormat/>
    <w:pPr>
      <w:jc w:val="left"/>
    </w:pPr>
  </w:style>
  <w:style w:type="paragraph" w:customStyle="1" w:styleId="Atty">
    <w:name w:val="* Atty"/>
    <w:basedOn w:val="Normal"/>
    <w:qFormat/>
    <w:pPr>
      <w:spacing w:after="240"/>
      <w:ind w:left="4320"/>
      <w:jc w:val="left"/>
    </w:pPr>
  </w:style>
  <w:style w:type="paragraph" w:customStyle="1" w:styleId="signature2">
    <w:name w:val="* signature 2"/>
    <w:basedOn w:val="Normal"/>
    <w:qFormat/>
    <w:pPr>
      <w:jc w:val="right"/>
    </w:pPr>
  </w:style>
  <w:style w:type="paragraph" w:customStyle="1" w:styleId="signature3">
    <w:name w:val="* signature 3"/>
    <w:basedOn w:val="Normal"/>
    <w:qFormat/>
    <w:pPr>
      <w:ind w:left="4320"/>
    </w:pPr>
  </w:style>
  <w:style w:type="paragraph" w:customStyle="1" w:styleId="Signature3-Line">
    <w:name w:val="* Signature 3 - Line"/>
    <w:basedOn w:val="Normal"/>
    <w:qFormat/>
    <w:pPr>
      <w:tabs>
        <w:tab w:val="left" w:leader="underscore" w:pos="9360"/>
      </w:tabs>
      <w:ind w:left="4320"/>
    </w:pPr>
  </w:style>
  <w:style w:type="paragraph" w:customStyle="1" w:styleId="Witness">
    <w:name w:val="* Witness"/>
    <w:basedOn w:val="Normal"/>
    <w:qFormat/>
    <w:pPr>
      <w:tabs>
        <w:tab w:val="right" w:leader="underscore" w:pos="4200"/>
        <w:tab w:val="left" w:pos="4680"/>
        <w:tab w:val="right" w:leader="underscore" w:pos="9360"/>
      </w:tabs>
    </w:pPr>
  </w:style>
  <w:style w:type="paragraph" w:customStyle="1" w:styleId="MotionSig1">
    <w:name w:val="* Motion Sig 1"/>
    <w:basedOn w:val="Normal"/>
    <w:qFormat/>
    <w:pPr>
      <w:keepNext/>
      <w:tabs>
        <w:tab w:val="right" w:leader="underscore" w:pos="9360"/>
      </w:tabs>
      <w:ind w:left="4032"/>
      <w:jc w:val="left"/>
    </w:pPr>
  </w:style>
  <w:style w:type="paragraph" w:customStyle="1" w:styleId="MotionSig2">
    <w:name w:val="* Motion Sig 2"/>
    <w:basedOn w:val="Normal"/>
    <w:qFormat/>
    <w:pPr>
      <w:ind w:left="4560"/>
      <w:jc w:val="left"/>
    </w:pPr>
  </w:style>
  <w:style w:type="paragraph" w:customStyle="1" w:styleId="BlockInd1Dbl">
    <w:name w:val="* Block Ind 1 Dbl"/>
    <w:basedOn w:val="Normal"/>
    <w:next w:val="PlainText0"/>
    <w:qFormat/>
    <w:pPr>
      <w:spacing w:line="480" w:lineRule="auto"/>
      <w:ind w:left="1440" w:right="1440"/>
    </w:pPr>
  </w:style>
  <w:style w:type="paragraph" w:styleId="PlainText0">
    <w:name w:val="Plain Text"/>
    <w:basedOn w:val="Normal"/>
    <w:semiHidden/>
    <w:rPr>
      <w:rFonts w:cs="Courier New"/>
      <w:szCs w:val="20"/>
    </w:rPr>
  </w:style>
  <w:style w:type="paragraph" w:customStyle="1" w:styleId="BlockInd5Dbl">
    <w:name w:val="* Block Ind .5 Dbl"/>
    <w:basedOn w:val="Normal"/>
    <w:next w:val="PlainText"/>
    <w:qFormat/>
    <w:pPr>
      <w:spacing w:line="480" w:lineRule="auto"/>
      <w:ind w:left="720" w:right="720"/>
    </w:pPr>
  </w:style>
  <w:style w:type="paragraph" w:customStyle="1" w:styleId="Notary1">
    <w:name w:val="* Notary 1"/>
    <w:basedOn w:val="Normal"/>
    <w:qFormat/>
    <w:rPr>
      <w:rFonts w:ascii="CG Times" w:hAnsi="CG Times"/>
    </w:rPr>
  </w:style>
  <w:style w:type="paragraph" w:customStyle="1" w:styleId="NotaryLine">
    <w:name w:val="* Notary Line"/>
    <w:basedOn w:val="Normal"/>
    <w:qFormat/>
    <w:pPr>
      <w:tabs>
        <w:tab w:val="right" w:leader="underscore" w:pos="3600"/>
      </w:tabs>
    </w:pPr>
    <w:rPr>
      <w:rFonts w:ascii="CG Times" w:hAnsi="CG Times"/>
    </w:rPr>
  </w:style>
  <w:style w:type="paragraph" w:customStyle="1" w:styleId="Notary2">
    <w:name w:val="* Notary 2"/>
    <w:basedOn w:val="Normal"/>
    <w:qFormat/>
    <w:pPr>
      <w:tabs>
        <w:tab w:val="right" w:leader="underscore" w:pos="3600"/>
      </w:tabs>
      <w:ind w:left="720"/>
    </w:pPr>
    <w:rPr>
      <w:rFonts w:ascii="CG Times" w:hAnsi="CG Times"/>
    </w:rPr>
  </w:style>
  <w:style w:type="paragraph" w:customStyle="1" w:styleId="DateLine">
    <w:name w:val="* Date Line"/>
    <w:basedOn w:val="Normal"/>
    <w:qFormat/>
    <w:pPr>
      <w:tabs>
        <w:tab w:val="right" w:leader="underscore" w:pos="4320"/>
      </w:tabs>
    </w:pPr>
    <w:rPr>
      <w:rFonts w:ascii="CG Times" w:hAnsi="CG Times"/>
    </w:rPr>
  </w:style>
  <w:style w:type="paragraph" w:styleId="TOC1">
    <w:name w:val="toc 1"/>
    <w:basedOn w:val="Normal"/>
    <w:next w:val="Normal"/>
    <w:autoRedefine/>
    <w:qFormat/>
    <w:rsid w:val="008F69EF"/>
    <w:pPr>
      <w:spacing w:after="100"/>
    </w:pPr>
  </w:style>
  <w:style w:type="paragraph" w:styleId="TOC2">
    <w:name w:val="toc 2"/>
    <w:basedOn w:val="Normal"/>
    <w:next w:val="Normal"/>
    <w:autoRedefine/>
    <w:qFormat/>
    <w:rsid w:val="008F69EF"/>
    <w:pPr>
      <w:spacing w:after="100"/>
      <w:ind w:left="240"/>
    </w:pPr>
  </w:style>
  <w:style w:type="paragraph" w:styleId="TOC3">
    <w:name w:val="toc 3"/>
    <w:basedOn w:val="Normal"/>
    <w:next w:val="Normal"/>
    <w:autoRedefine/>
    <w:qFormat/>
    <w:rsid w:val="008F69EF"/>
    <w:pPr>
      <w:spacing w:after="100"/>
      <w:ind w:left="480"/>
    </w:pPr>
  </w:style>
  <w:style w:type="paragraph" w:styleId="TOC4">
    <w:name w:val="toc 4"/>
    <w:basedOn w:val="Normal"/>
    <w:next w:val="Normal"/>
    <w:autoRedefine/>
    <w:qFormat/>
    <w:rsid w:val="008F69EF"/>
    <w:pPr>
      <w:spacing w:after="100"/>
      <w:ind w:left="720"/>
    </w:pPr>
  </w:style>
  <w:style w:type="paragraph" w:styleId="Header">
    <w:name w:val="header"/>
    <w:basedOn w:val="Normal"/>
    <w:link w:val="HeaderChar"/>
    <w:unhideWhenUsed/>
    <w:rsid w:val="00D81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1FC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81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1FC7"/>
    <w:rPr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BE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949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Weimer</dc:creator>
  <cp:lastModifiedBy>Connie Weimer</cp:lastModifiedBy>
  <cp:revision>33</cp:revision>
  <cp:lastPrinted>2024-10-09T17:52:00Z</cp:lastPrinted>
  <dcterms:created xsi:type="dcterms:W3CDTF">2024-11-20T11:51:00Z</dcterms:created>
  <dcterms:modified xsi:type="dcterms:W3CDTF">2024-11-25T16:39:00Z</dcterms:modified>
</cp:coreProperties>
</file>